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5ED7F98">
      <w:pPr>
        <w:jc w:val="center"/>
        <w:rPr>
          <w:rFonts w:hint="eastAsia" w:ascii="宋体" w:hAnsi="宋体" w:eastAsia="宋体" w:cs="宋体"/>
          <w:b/>
          <w:bCs/>
          <w:sz w:val="36"/>
          <w:szCs w:val="36"/>
          <w:lang w:val="en-US" w:eastAsia="zh-CN"/>
          <w:woUserID w:val="2"/>
        </w:rPr>
      </w:pPr>
      <w:r>
        <w:rPr>
          <w:rFonts w:hint="eastAsia" w:ascii="宋体" w:hAnsi="宋体" w:eastAsia="宋体" w:cs="宋体"/>
          <w:b/>
          <w:bCs/>
          <w:sz w:val="36"/>
          <w:szCs w:val="36"/>
          <w:lang w:eastAsia="zh"/>
          <w:woUserID w:val="1"/>
        </w:rPr>
        <w:t xml:space="preserve">FlyingRC® AM32 </w:t>
      </w:r>
      <w:r>
        <w:rPr>
          <w:rFonts w:hint="default" w:ascii="宋体" w:hAnsi="宋体" w:eastAsia="宋体" w:cs="宋体"/>
          <w:b/>
          <w:bCs/>
          <w:sz w:val="36"/>
          <w:szCs w:val="36"/>
          <w:lang w:val="en-US" w:eastAsia="zh-CN"/>
          <w:woUserID w:val="1"/>
        </w:rPr>
        <w:t>Dual</w:t>
      </w:r>
      <w:r>
        <w:rPr>
          <w:rFonts w:hint="eastAsia" w:ascii="宋体" w:hAnsi="宋体" w:eastAsia="宋体" w:cs="宋体"/>
          <w:b/>
          <w:bCs/>
          <w:sz w:val="36"/>
          <w:szCs w:val="36"/>
          <w:lang w:val="en-US" w:eastAsia="zh"/>
          <w:woUserID w:val="1"/>
        </w:rPr>
        <w:t xml:space="preserve"> </w:t>
      </w:r>
      <w:r>
        <w:rPr>
          <w:rFonts w:hint="eastAsia" w:ascii="宋体" w:hAnsi="宋体" w:eastAsia="宋体" w:cs="宋体"/>
          <w:b/>
          <w:bCs/>
          <w:sz w:val="36"/>
          <w:szCs w:val="36"/>
          <w:lang w:eastAsia="zh"/>
          <w:woUserID w:val="1"/>
        </w:rPr>
        <w:t>40A 2 in 1 ESC</w:t>
      </w:r>
      <w:r>
        <w:rPr>
          <w:rFonts w:hint="eastAsia" w:ascii="宋体" w:hAnsi="宋体" w:eastAsia="宋体" w:cs="宋体"/>
          <w:b/>
          <w:bCs/>
          <w:sz w:val="36"/>
          <w:szCs w:val="36"/>
          <w:lang w:val="en-US" w:eastAsia="zh"/>
          <w:woUserID w:val="2"/>
        </w:rPr>
        <w:t xml:space="preserve">  </w:t>
      </w:r>
    </w:p>
    <w:p w14:paraId="37299EBC">
      <w:pPr>
        <w:jc w:val="center"/>
        <w:rPr>
          <w:rFonts w:hint="eastAsia" w:ascii="宋体" w:hAnsi="宋体" w:eastAsia="宋体" w:cs="宋体"/>
          <w:b/>
          <w:bCs/>
          <w:sz w:val="36"/>
          <w:szCs w:val="36"/>
          <w:lang w:val="en-US" w:eastAsia="zh"/>
          <w:woUserID w:val="1"/>
        </w:rPr>
      </w:pPr>
      <w:r>
        <w:rPr>
          <w:rFonts w:hint="eastAsia" w:ascii="宋体" w:hAnsi="宋体" w:eastAsia="宋体" w:cs="宋体"/>
          <w:b/>
          <w:bCs/>
          <w:sz w:val="36"/>
          <w:szCs w:val="36"/>
          <w:lang w:val="en-US" w:eastAsia="zh"/>
          <w:woUserID w:val="1"/>
        </w:rPr>
        <w:t>Product Manual</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7610A11A">
      <w:pPr>
        <w:jc w:val="center"/>
        <w:rPr>
          <w:rFonts w:hint="eastAsia" w:ascii="宋体" w:hAnsi="宋体" w:eastAsia="宋体" w:cs="宋体"/>
          <w:b/>
          <w:bCs/>
          <w:sz w:val="36"/>
          <w:szCs w:val="36"/>
          <w:lang w:val="en-US" w:eastAsia="zh"/>
          <w:woUserID w:val="1"/>
        </w:rPr>
      </w:pPr>
    </w:p>
    <w:p w14:paraId="5E286222">
      <w:pPr>
        <w:jc w:val="center"/>
        <w:rPr>
          <w:rFonts w:hint="eastAsia" w:eastAsiaTheme="minorEastAsia"/>
          <w:lang w:eastAsia="zh"/>
        </w:rPr>
      </w:pPr>
      <w:r>
        <w:rPr>
          <w:rFonts w:hint="default" w:eastAsiaTheme="minorEastAsia"/>
          <w:lang w:eastAsia="zh"/>
          <w:woUserID w:val="1"/>
        </w:rPr>
        <w:drawing>
          <wp:inline distT="0" distB="0" distL="114300" distR="114300">
            <wp:extent cx="5271135" cy="2827655"/>
            <wp:effectExtent l="0" t="0" r="5715" b="1079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4"/>
                    <a:srcRect t="9569" b="4350"/>
                    <a:stretch>
                      <a:fillRect/>
                    </a:stretch>
                  </pic:blipFill>
                  <pic:spPr>
                    <a:xfrm>
                      <a:off x="0" y="0"/>
                      <a:ext cx="5271135" cy="2827655"/>
                    </a:xfrm>
                    <a:prstGeom prst="rect">
                      <a:avLst/>
                    </a:prstGeom>
                  </pic:spPr>
                </pic:pic>
              </a:graphicData>
            </a:graphic>
          </wp:inline>
        </w:drawing>
      </w:r>
    </w:p>
    <w:p w14:paraId="3AC9AEDF">
      <w:pPr>
        <w:jc w:val="center"/>
        <w:rPr>
          <w:rFonts w:hint="eastAsia" w:eastAsiaTheme="minorEastAsia"/>
          <w:lang w:eastAsia="zh"/>
        </w:rPr>
      </w:pPr>
      <w:r>
        <w:rPr>
          <w:rFonts w:hint="eastAsia" w:eastAsiaTheme="minorEastAsia"/>
          <w:lang w:eastAsia="zh"/>
        </w:rPr>
        <w:drawing>
          <wp:inline distT="0" distB="0" distL="114300" distR="114300">
            <wp:extent cx="5188585" cy="4323715"/>
            <wp:effectExtent l="0" t="0" r="12065"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
                    <a:srcRect t="26381" b="18069"/>
                    <a:stretch>
                      <a:fillRect/>
                    </a:stretch>
                  </pic:blipFill>
                  <pic:spPr>
                    <a:xfrm>
                      <a:off x="0" y="0"/>
                      <a:ext cx="5188585" cy="4323715"/>
                    </a:xfrm>
                    <a:prstGeom prst="rect">
                      <a:avLst/>
                    </a:prstGeom>
                  </pic:spPr>
                </pic:pic>
              </a:graphicData>
            </a:graphic>
          </wp:inline>
        </w:drawing>
      </w:r>
    </w:p>
    <w:p w14:paraId="0968CCDA">
      <w:pPr>
        <w:jc w:val="center"/>
        <w:rPr>
          <w:rFonts w:hint="eastAsia" w:eastAsiaTheme="minorEastAsia"/>
          <w:lang w:eastAsia="zh"/>
        </w:rPr>
      </w:pPr>
      <w:r>
        <w:rPr>
          <w:rFonts w:hint="default" w:ascii="Times New Roman" w:hAnsi="Times New Roman" w:eastAsia="宋体" w:cs="Times New Roman"/>
          <w:i w:val="0"/>
          <w:iCs w:val="0"/>
          <w:color w:val="000000"/>
          <w:kern w:val="0"/>
          <w:sz w:val="16"/>
          <w:szCs w:val="16"/>
          <w:u w:val="none"/>
          <w:lang w:eastAsia="zh-CN" w:bidi="ar"/>
          <w:woUserID w:val="2"/>
        </w:rPr>
        <w:t>FlyingRC®</w:t>
      </w:r>
      <w:r>
        <w:rPr>
          <w:rFonts w:hint="default" w:ascii="Times New Roman" w:hAnsi="Times New Roman" w:eastAsia="宋体" w:cs="Times New Roman"/>
          <w:i w:val="0"/>
          <w:iCs w:val="0"/>
          <w:color w:val="000000"/>
          <w:kern w:val="0"/>
          <w:sz w:val="16"/>
          <w:szCs w:val="16"/>
          <w:u w:val="none"/>
          <w:lang w:val="en-US" w:eastAsia="zh-CN" w:bidi="ar"/>
          <w:woUserID w:val="2"/>
        </w:rPr>
        <w:t xml:space="preserve"> Dual</w:t>
      </w:r>
      <w:r>
        <w:rPr>
          <w:rFonts w:hint="eastAsia" w:ascii="Times New Roman" w:hAnsi="Times New Roman" w:eastAsia="宋体" w:cs="Times New Roman"/>
          <w:i w:val="0"/>
          <w:iCs w:val="0"/>
          <w:color w:val="000000"/>
          <w:kern w:val="0"/>
          <w:sz w:val="16"/>
          <w:szCs w:val="16"/>
          <w:u w:val="none"/>
          <w:lang w:val="en-US" w:eastAsia="zh" w:bidi="ar"/>
          <w:woUserID w:val="2"/>
        </w:rPr>
        <w:t xml:space="preserve"> 40A ESC</w:t>
      </w:r>
    </w:p>
    <w:p w14:paraId="16F9460F">
      <w:pPr>
        <w:jc w:val="center"/>
        <w:rPr>
          <w:rFonts w:hint="eastAsia" w:eastAsiaTheme="minorEastAsia"/>
          <w:lang w:eastAsia="zh"/>
        </w:rPr>
      </w:pPr>
      <w:r>
        <w:rPr>
          <w:rFonts w:hint="default" w:eastAsiaTheme="minorEastAsia"/>
          <w:lang w:eastAsia="zh"/>
        </w:rPr>
        <w:drawing>
          <wp:inline distT="0" distB="0" distL="114300" distR="114300">
            <wp:extent cx="5266690" cy="2296160"/>
            <wp:effectExtent l="0" t="0" r="10160" b="889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
                    <a:stretch>
                      <a:fillRect/>
                    </a:stretch>
                  </pic:blipFill>
                  <pic:spPr>
                    <a:xfrm>
                      <a:off x="0" y="0"/>
                      <a:ext cx="5266690" cy="2296160"/>
                    </a:xfrm>
                    <a:prstGeom prst="rect">
                      <a:avLst/>
                    </a:prstGeom>
                  </pic:spPr>
                </pic:pic>
              </a:graphicData>
            </a:graphic>
          </wp:inline>
        </w:drawing>
      </w:r>
    </w:p>
    <w:p w14:paraId="4B7F193D">
      <w:pPr>
        <w:jc w:val="left"/>
        <w:rPr>
          <w:rFonts w:hint="eastAsia"/>
          <w:b/>
          <w:bCs/>
          <w:sz w:val="32"/>
          <w:szCs w:val="32"/>
          <w:lang w:eastAsia="zh"/>
          <w:woUserID w:val="2"/>
        </w:rPr>
      </w:pPr>
      <w:r>
        <w:rPr>
          <w:rFonts w:hint="eastAsia"/>
          <w:b/>
          <w:bCs/>
          <w:sz w:val="32"/>
          <w:szCs w:val="32"/>
          <w:lang w:eastAsia="zh"/>
          <w:woUserID w:val="2"/>
        </w:rPr>
        <w:t>Package Contents:</w:t>
      </w:r>
    </w:p>
    <w:p w14:paraId="2EB7F2D4">
      <w:pPr>
        <w:ind w:firstLine="1050" w:firstLineChars="500"/>
        <w:jc w:val="left"/>
        <w:rPr>
          <w:rFonts w:hint="eastAsia"/>
          <w:lang w:eastAsia="zh"/>
          <w:woUserID w:val="2"/>
        </w:rPr>
      </w:pPr>
      <w:r>
        <w:rPr>
          <w:rFonts w:hint="eastAsia"/>
          <w:lang w:eastAsia="zh"/>
          <w:woUserID w:val="2"/>
        </w:rPr>
        <w:t>1. ESC ×1</w:t>
      </w:r>
    </w:p>
    <w:p w14:paraId="6D0B66FC">
      <w:pPr>
        <w:ind w:firstLine="1050" w:firstLineChars="500"/>
        <w:jc w:val="left"/>
        <w:rPr>
          <w:rFonts w:hint="eastAsia"/>
          <w:lang w:eastAsia="zh"/>
          <w:woUserID w:val="2"/>
        </w:rPr>
      </w:pPr>
      <w:r>
        <w:rPr>
          <w:rFonts w:hint="eastAsia"/>
          <w:lang w:eastAsia="zh"/>
          <w:woUserID w:val="2"/>
        </w:rPr>
        <w:t xml:space="preserve">2. 35V 220μF </w:t>
      </w:r>
      <w:r>
        <w:rPr>
          <w:rFonts w:hint="eastAsia"/>
          <w:lang w:eastAsia="zh"/>
          <w:woUserID w:val="1"/>
        </w:rPr>
        <w:t xml:space="preserve">Electrolytic </w:t>
      </w:r>
      <w:r>
        <w:rPr>
          <w:rFonts w:hint="eastAsia"/>
          <w:lang w:eastAsia="zh"/>
          <w:woUserID w:val="2"/>
        </w:rPr>
        <w:t>Capacitor ×2</w:t>
      </w:r>
    </w:p>
    <w:p w14:paraId="5A5712D3">
      <w:pPr>
        <w:ind w:firstLine="1050" w:firstLineChars="500"/>
        <w:jc w:val="left"/>
        <w:rPr>
          <w:rFonts w:hint="default"/>
          <w:lang w:val="en-US" w:eastAsia="zh"/>
          <w:woUserID w:val="2"/>
        </w:rPr>
      </w:pPr>
      <w:r>
        <w:rPr>
          <w:rFonts w:hint="default"/>
          <w:lang w:val="en-US" w:eastAsia="zh"/>
          <w:woUserID w:val="2"/>
        </w:rPr>
        <w:t xml:space="preserve">3. 20×20×4mm </w:t>
      </w:r>
      <w:r>
        <w:rPr>
          <w:rFonts w:hint="eastAsia"/>
          <w:lang w:val="en-US" w:eastAsia="zh"/>
          <w:woUserID w:val="1"/>
        </w:rPr>
        <w:t xml:space="preserve">Aluminum </w:t>
      </w:r>
      <w:r>
        <w:rPr>
          <w:rFonts w:hint="default"/>
          <w:lang w:val="en-US" w:eastAsia="zh"/>
          <w:woUserID w:val="2"/>
        </w:rPr>
        <w:t>Heat</w:t>
      </w:r>
      <w:r>
        <w:rPr>
          <w:rFonts w:hint="eastAsia"/>
          <w:lang w:val="en-US" w:eastAsia="zh"/>
          <w:woUserID w:val="1"/>
        </w:rPr>
        <w:t>s</w:t>
      </w:r>
      <w:r>
        <w:rPr>
          <w:rFonts w:hint="default"/>
          <w:lang w:val="en-US" w:eastAsia="zh"/>
          <w:woUserID w:val="2"/>
        </w:rPr>
        <w:t xml:space="preserve">ink </w:t>
      </w:r>
      <w:r>
        <w:rPr>
          <w:rFonts w:hint="eastAsia"/>
          <w:lang w:val="en-US" w:eastAsia="zh"/>
          <w:woUserID w:val="1"/>
        </w:rPr>
        <w:t>×</w:t>
      </w:r>
      <w:r>
        <w:rPr>
          <w:rFonts w:hint="default"/>
          <w:lang w:val="en-US" w:eastAsia="zh"/>
          <w:woUserID w:val="2"/>
        </w:rPr>
        <w:t>1</w:t>
      </w:r>
    </w:p>
    <w:p w14:paraId="1899F910">
      <w:pPr>
        <w:numPr>
          <w:ilvl w:val="0"/>
          <w:numId w:val="0"/>
        </w:numPr>
        <w:ind w:firstLine="1050" w:firstLineChars="500"/>
        <w:jc w:val="left"/>
        <w:rPr>
          <w:rFonts w:hint="eastAsia"/>
          <w:lang w:eastAsia="zh"/>
          <w:woUserID w:val="2"/>
        </w:rPr>
      </w:pPr>
      <w:r>
        <w:rPr>
          <w:rFonts w:hint="default"/>
          <w:lang w:val="en-US" w:eastAsia="zh"/>
          <w:woUserID w:val="2"/>
        </w:rPr>
        <w:t>4. </w:t>
      </w:r>
      <w:r>
        <w:rPr>
          <w:rFonts w:hint="eastAsia"/>
          <w:lang w:val="en-US" w:eastAsia="zh"/>
          <w:woUserID w:val="1"/>
        </w:rPr>
        <w:t>M2×7+7 Copper Standoff × 3</w:t>
      </w:r>
    </w:p>
    <w:p w14:paraId="04BCD6C5">
      <w:pPr>
        <w:numPr>
          <w:ilvl w:val="0"/>
          <w:numId w:val="0"/>
        </w:numPr>
        <w:ind w:firstLine="1050" w:firstLineChars="500"/>
        <w:jc w:val="left"/>
        <w:rPr>
          <w:rFonts w:hint="eastAsia"/>
          <w:lang w:eastAsia="zh"/>
          <w:woUserID w:val="2"/>
        </w:rPr>
      </w:pPr>
      <w:r>
        <w:rPr>
          <w:rFonts w:hint="default"/>
          <w:lang w:val="en-US" w:eastAsia="zh"/>
          <w:woUserID w:val="2"/>
        </w:rPr>
        <w:t>5. </w:t>
      </w:r>
      <w:r>
        <w:rPr>
          <w:rFonts w:hint="eastAsia"/>
          <w:lang w:val="en-US" w:eastAsia="zh"/>
          <w:woUserID w:val="1"/>
        </w:rPr>
        <w:t>SH1.0 8P Single-End Ultra-Soft Silicone Wire (Length: 3.5cm) × 1</w:t>
      </w:r>
    </w:p>
    <w:p w14:paraId="270294B2">
      <w:pPr>
        <w:numPr>
          <w:ilvl w:val="0"/>
          <w:numId w:val="0"/>
        </w:numPr>
        <w:ind w:firstLine="1050" w:firstLineChars="500"/>
        <w:jc w:val="left"/>
        <w:rPr>
          <w:rFonts w:hint="default"/>
          <w:lang w:val="en-US" w:eastAsia="zh"/>
          <w:woUserID w:val="2"/>
        </w:rPr>
      </w:pPr>
      <w:r>
        <w:rPr>
          <w:rFonts w:hint="default"/>
          <w:lang w:val="en-US" w:eastAsia="zh"/>
          <w:woUserID w:val="2"/>
        </w:rPr>
        <w:t>6. </w:t>
      </w:r>
      <w:r>
        <w:rPr>
          <w:rFonts w:hint="eastAsia"/>
          <w:lang w:val="en-US" w:eastAsia="zh"/>
          <w:woUserID w:val="1"/>
        </w:rPr>
        <w:t>SH1.0 8P Crimp Terminal × 1</w:t>
      </w:r>
    </w:p>
    <w:p w14:paraId="7994689E">
      <w:pPr>
        <w:numPr>
          <w:ilvl w:val="0"/>
          <w:numId w:val="0"/>
        </w:numPr>
        <w:ind w:firstLine="1050" w:firstLineChars="500"/>
        <w:jc w:val="left"/>
        <w:rPr>
          <w:rFonts w:hint="eastAsia"/>
          <w:lang w:eastAsia="zh"/>
          <w:woUserID w:val="2"/>
        </w:rPr>
      </w:pPr>
      <w:r>
        <w:rPr>
          <w:rFonts w:hint="eastAsia"/>
          <w:lang w:eastAsia="zh"/>
          <w:woUserID w:val="2"/>
        </w:rPr>
        <w:t>7. </w:t>
      </w:r>
      <w:r>
        <w:rPr>
          <w:rFonts w:hint="eastAsia"/>
          <w:color w:val="000000"/>
          <w:lang w:eastAsia="zh"/>
          <w:woUserID w:val="2"/>
        </w:rPr>
        <w:t>3P 2.54mm Pitch Right-angle</w:t>
      </w:r>
      <w:r>
        <w:rPr>
          <w:rFonts w:hint="eastAsia"/>
          <w:color w:val="000000"/>
          <w:lang w:eastAsia="zh"/>
          <w:woUserID w:val="1"/>
        </w:rPr>
        <w:t xml:space="preserve"> Gold-Plated</w:t>
      </w:r>
      <w:r>
        <w:rPr>
          <w:rFonts w:hint="eastAsia"/>
          <w:color w:val="000000"/>
          <w:lang w:eastAsia="zh"/>
          <w:woUserID w:val="2"/>
        </w:rPr>
        <w:t xml:space="preserve"> Pin Header ×2</w:t>
      </w:r>
    </w:p>
    <w:p w14:paraId="06310E66">
      <w:pPr>
        <w:jc w:val="center"/>
        <w:rPr>
          <w:rFonts w:hint="default" w:eastAsiaTheme="minorEastAsia"/>
          <w:lang w:eastAsia="zh"/>
        </w:rPr>
      </w:pPr>
    </w:p>
    <w:p w14:paraId="43AFBF0E">
      <w:pPr>
        <w:jc w:val="center"/>
        <w:rPr>
          <w:rFonts w:hint="eastAsia"/>
          <w:b/>
          <w:bCs/>
          <w:lang w:eastAsia="zh"/>
          <w:woUserID w:val="2"/>
        </w:rPr>
      </w:pPr>
    </w:p>
    <w:p w14:paraId="38AD5372">
      <w:pPr>
        <w:jc w:val="center"/>
        <w:rPr>
          <w:rFonts w:hint="default" w:eastAsiaTheme="minorEastAsia"/>
          <w:lang w:eastAsia="zh"/>
        </w:rPr>
      </w:pPr>
      <w:r>
        <w:rPr>
          <w:rFonts w:hint="default" w:eastAsiaTheme="minorEastAsia"/>
          <w:lang w:eastAsia="zh"/>
        </w:rPr>
        <w:drawing>
          <wp:inline distT="0" distB="0" distL="114300" distR="114300">
            <wp:extent cx="5241290" cy="3935730"/>
            <wp:effectExtent l="0" t="0" r="1270" b="1143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7"/>
                    <a:stretch>
                      <a:fillRect/>
                    </a:stretch>
                  </pic:blipFill>
                  <pic:spPr>
                    <a:xfrm>
                      <a:off x="0" y="0"/>
                      <a:ext cx="5241290" cy="3935730"/>
                    </a:xfrm>
                    <a:prstGeom prst="rect">
                      <a:avLst/>
                    </a:prstGeom>
                  </pic:spPr>
                </pic:pic>
              </a:graphicData>
            </a:graphic>
          </wp:inline>
        </w:drawing>
      </w:r>
    </w:p>
    <w:p w14:paraId="53BA7A03">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b/>
          <w:bCs/>
          <w:kern w:val="2"/>
          <w:sz w:val="28"/>
          <w:szCs w:val="28"/>
          <w:lang w:eastAsia="zh" w:bidi="ar"/>
          <w:woUserID w:val="2"/>
        </w:rPr>
      </w:pPr>
      <w:r>
        <w:rPr>
          <w:rFonts w:hint="eastAsia" w:ascii="宋体" w:hAnsi="宋体" w:eastAsia="宋体" w:cs="宋体"/>
          <w:b/>
          <w:bCs/>
          <w:kern w:val="2"/>
          <w:sz w:val="28"/>
          <w:szCs w:val="28"/>
          <w:lang w:eastAsia="zh" w:bidi="ar"/>
          <w:woUserID w:val="2"/>
        </w:rPr>
        <w:t>Connect</w:t>
      </w:r>
      <w:r>
        <w:rPr>
          <w:rFonts w:hint="eastAsia" w:ascii="宋体" w:hAnsi="宋体" w:eastAsia="宋体" w:cs="宋体"/>
          <w:b/>
          <w:bCs/>
          <w:kern w:val="2"/>
          <w:sz w:val="28"/>
          <w:szCs w:val="28"/>
          <w:lang w:val="en-US" w:eastAsia="zh-CN" w:bidi="ar"/>
          <w:woUserID w:val="2"/>
        </w:rPr>
        <w:t xml:space="preserve"> </w:t>
      </w:r>
      <w:r>
        <w:rPr>
          <w:rFonts w:hint="eastAsia" w:ascii="宋体" w:hAnsi="宋体" w:eastAsia="宋体" w:cs="宋体"/>
          <w:b/>
          <w:bCs/>
          <w:kern w:val="2"/>
          <w:sz w:val="28"/>
          <w:szCs w:val="28"/>
          <w:lang w:eastAsia="zh" w:bidi="ar"/>
          <w:woUserID w:val="2"/>
        </w:rPr>
        <w:t>to FlyingRC F4WSE PRO</w:t>
      </w:r>
    </w:p>
    <w:p w14:paraId="611B31EF">
      <w:pPr>
        <w:pStyle w:val="2"/>
        <w:numPr>
          <w:ilvl w:val="0"/>
          <w:numId w:val="2"/>
        </w:numPr>
        <w:bidi w:val="0"/>
        <w:ind w:left="425" w:leftChars="0" w:hanging="425" w:firstLineChars="0"/>
        <w:rPr>
          <w:rFonts w:hint="eastAsia" w:ascii="宋体" w:hAnsi="宋体" w:eastAsia="宋体" w:cs="宋体"/>
          <w:b/>
          <w:bCs/>
          <w:kern w:val="2"/>
          <w:sz w:val="32"/>
          <w:szCs w:val="32"/>
          <w:lang w:eastAsia="zh" w:bidi="ar"/>
          <w:woUserID w:val="2"/>
        </w:rPr>
      </w:pPr>
      <w:r>
        <w:rPr>
          <w:rFonts w:hint="eastAsia"/>
          <w:sz w:val="32"/>
          <w:szCs w:val="32"/>
          <w:lang w:val="en-US" w:eastAsia="zh-CN"/>
          <w:woUserID w:val="2"/>
        </w:rPr>
        <w:t>Technical specifications</w:t>
      </w:r>
    </w:p>
    <w:p w14:paraId="52EB530D">
      <w:pPr>
        <w:rPr>
          <w:rFonts w:hint="default"/>
          <w:lang w:eastAsia="zh"/>
          <w:woUserID w:val="2"/>
        </w:rPr>
      </w:pPr>
      <w:r>
        <w:rPr>
          <w:rFonts w:hint="default"/>
          <w:lang w:eastAsia="zh"/>
          <w:woUserID w:val="2"/>
        </w:rPr>
        <w:drawing>
          <wp:inline distT="0" distB="0" distL="114300" distR="114300">
            <wp:extent cx="5260975" cy="4376420"/>
            <wp:effectExtent l="0" t="0" r="15875" b="508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8"/>
                    <a:stretch>
                      <a:fillRect/>
                    </a:stretch>
                  </pic:blipFill>
                  <pic:spPr>
                    <a:xfrm>
                      <a:off x="0" y="0"/>
                      <a:ext cx="5260975" cy="4376420"/>
                    </a:xfrm>
                    <a:prstGeom prst="rect">
                      <a:avLst/>
                    </a:prstGeom>
                  </pic:spPr>
                </pic:pic>
              </a:graphicData>
            </a:graphic>
          </wp:inline>
        </w:drawing>
      </w:r>
    </w:p>
    <w:p w14:paraId="242430AB">
      <w:pPr>
        <w:rPr>
          <w:rFonts w:hint="eastAsia"/>
          <w:lang w:eastAsia="zh"/>
          <w:woUserID w:val="2"/>
        </w:rPr>
      </w:pPr>
    </w:p>
    <w:p w14:paraId="0638F5C8">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woUserID w:val="2"/>
        </w:rPr>
      </w:pPr>
      <w:r>
        <w:rPr>
          <w:rFonts w:hint="eastAsia" w:ascii="宋体" w:hAnsi="宋体" w:eastAsia="宋体" w:cs="宋体"/>
          <w:kern w:val="2"/>
          <w:sz w:val="24"/>
          <w:szCs w:val="24"/>
          <w:lang w:eastAsia="zh"/>
          <w:woUserID w:val="1"/>
        </w:rPr>
        <w:t xml:space="preserve">Dual MCUs (QF32F4AK8U7×2) </w:t>
      </w:r>
      <w:bookmarkStart w:id="15" w:name="_GoBack"/>
      <w:bookmarkEnd w:id="15"/>
      <w:r>
        <w:rPr>
          <w:rFonts w:hint="eastAsia" w:ascii="宋体" w:hAnsi="宋体" w:eastAsia="宋体" w:cs="宋体"/>
          <w:kern w:val="2"/>
          <w:sz w:val="24"/>
          <w:szCs w:val="24"/>
          <w:lang w:val="en-US" w:eastAsia="zh"/>
          <w:woUserID w:val="1"/>
        </w:rPr>
        <w:t>with integrated ID6288 gate drivers;</w:t>
      </w:r>
      <w:r>
        <w:rPr>
          <w:rFonts w:hint="eastAsia" w:ascii="宋体" w:hAnsi="宋体" w:eastAsia="宋体" w:cs="宋体"/>
          <w:kern w:val="2"/>
          <w:sz w:val="24"/>
          <w:szCs w:val="24"/>
          <w:lang w:eastAsia="zh"/>
          <w:woUserID w:val="1"/>
        </w:rPr>
        <w:t xml:space="preserve"> </w:t>
      </w:r>
      <w:r>
        <w:rPr>
          <w:rFonts w:hint="eastAsia" w:ascii="宋体" w:hAnsi="宋体" w:eastAsia="宋体" w:cs="宋体"/>
          <w:kern w:val="2"/>
          <w:sz w:val="24"/>
          <w:szCs w:val="24"/>
          <w:woUserID w:val="2"/>
        </w:rPr>
        <w:t>MOSFET</w:t>
      </w:r>
      <w:r>
        <w:rPr>
          <w:rFonts w:hint="eastAsia" w:ascii="宋体" w:hAnsi="宋体" w:eastAsia="宋体" w:cs="宋体"/>
          <w:kern w:val="2"/>
          <w:sz w:val="24"/>
          <w:szCs w:val="24"/>
          <w:lang w:val="en-US" w:eastAsia="zh-CN"/>
          <w:woUserID w:val="2"/>
        </w:rPr>
        <w:t>s</w:t>
      </w:r>
      <w:r>
        <w:rPr>
          <w:rFonts w:hint="eastAsia" w:ascii="宋体" w:hAnsi="宋体" w:eastAsia="宋体" w:cs="宋体"/>
          <w:kern w:val="2"/>
          <w:sz w:val="24"/>
          <w:szCs w:val="24"/>
          <w:lang w:val="en-US" w:eastAsia="zh"/>
          <w:woUserID w:val="1"/>
        </w:rPr>
        <w:t>:</w:t>
      </w:r>
      <w:r>
        <w:rPr>
          <w:rFonts w:hint="eastAsia" w:ascii="宋体" w:hAnsi="宋体" w:eastAsia="宋体" w:cs="宋体"/>
          <w:kern w:val="2"/>
          <w:sz w:val="24"/>
          <w:szCs w:val="24"/>
          <w:woUserID w:val="2"/>
        </w:rPr>
        <w:t xml:space="preserve"> HYG022N04LS1C1</w:t>
      </w:r>
      <w:r>
        <w:rPr>
          <w:rFonts w:hint="eastAsia" w:ascii="宋体" w:hAnsi="宋体" w:eastAsia="宋体" w:cs="宋体"/>
          <w:kern w:val="2"/>
          <w:sz w:val="24"/>
          <w:szCs w:val="24"/>
          <w:lang w:eastAsia="zh"/>
          <w:woUserID w:val="1"/>
        </w:rPr>
        <w:t>×12</w:t>
      </w:r>
    </w:p>
    <w:p w14:paraId="24F82EB8">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woUserID w:val="2"/>
        </w:rPr>
      </w:pPr>
      <w:r>
        <w:rPr>
          <w:rFonts w:hint="eastAsia" w:ascii="宋体" w:hAnsi="宋体" w:eastAsia="宋体" w:cs="宋体"/>
          <w:kern w:val="2"/>
          <w:sz w:val="24"/>
          <w:szCs w:val="24"/>
          <w:woUserID w:val="2"/>
        </w:rPr>
        <w:t>Supports sine wave start-up for high torque at low speed</w:t>
      </w:r>
    </w:p>
    <w:p w14:paraId="76BB8D6A">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woUserID w:val="2"/>
        </w:rPr>
      </w:pPr>
      <w:r>
        <w:rPr>
          <w:rFonts w:hint="eastAsia" w:ascii="宋体" w:hAnsi="宋体" w:eastAsia="宋体" w:cs="宋体"/>
          <w:kern w:val="2"/>
          <w:sz w:val="24"/>
          <w:szCs w:val="24"/>
          <w:lang w:eastAsia="zh"/>
          <w:woUserID w:val="1"/>
        </w:rPr>
        <w:t>Supports</w:t>
      </w:r>
      <w:r>
        <w:rPr>
          <w:rFonts w:hint="eastAsia" w:ascii="宋体" w:hAnsi="宋体" w:eastAsia="宋体" w:cs="宋体"/>
          <w:kern w:val="2"/>
          <w:sz w:val="24"/>
          <w:szCs w:val="24"/>
          <w:woUserID w:val="2"/>
        </w:rPr>
        <w:t xml:space="preserve"> DSHOT150/300/600, OneShot, PWM &amp; other protocols</w:t>
      </w:r>
    </w:p>
    <w:p w14:paraId="65325D5C">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woUserID w:val="2"/>
        </w:rPr>
      </w:pPr>
      <w:r>
        <w:rPr>
          <w:rFonts w:hint="eastAsia" w:ascii="宋体" w:hAnsi="宋体" w:eastAsia="宋体" w:cs="宋体"/>
          <w:kern w:val="2"/>
          <w:sz w:val="24"/>
          <w:szCs w:val="24"/>
          <w:lang w:val="en-US" w:eastAsia="zh" w:bidi="ar"/>
          <w:woUserID w:val="2"/>
        </w:rPr>
        <w:t>6~30</w:t>
      </w:r>
      <w:r>
        <w:rPr>
          <w:rFonts w:hint="eastAsia" w:ascii="宋体" w:hAnsi="宋体" w:eastAsia="宋体" w:cs="宋体"/>
          <w:kern w:val="2"/>
          <w:sz w:val="24"/>
          <w:szCs w:val="24"/>
          <w:lang w:val="en-US" w:eastAsia="zh-CN" w:bidi="ar"/>
          <w:woUserID w:val="2"/>
        </w:rPr>
        <w:t>V DC IN（2~6S LiPo）</w:t>
      </w:r>
      <w:r>
        <w:rPr>
          <w:rFonts w:hint="eastAsia" w:ascii="宋体" w:hAnsi="宋体" w:eastAsia="宋体" w:cs="宋体"/>
          <w:kern w:val="2"/>
          <w:sz w:val="24"/>
          <w:szCs w:val="24"/>
          <w:lang w:val="en-US" w:eastAsia="zh" w:bidi="ar"/>
          <w:woUserID w:val="2"/>
        </w:rPr>
        <w:t>；</w:t>
      </w:r>
    </w:p>
    <w:p w14:paraId="56DC1A16">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woUserID w:val="2"/>
        </w:rPr>
      </w:pPr>
      <w:r>
        <w:rPr>
          <w:rFonts w:hint="eastAsia" w:ascii="宋体" w:hAnsi="宋体" w:eastAsia="宋体" w:cs="宋体"/>
          <w:kern w:val="2"/>
          <w:sz w:val="24"/>
          <w:szCs w:val="24"/>
          <w:lang w:val="en-US" w:eastAsia="zh-CN" w:bidi="ar"/>
          <w:woUserID w:val="2"/>
        </w:rPr>
        <w:t>Dimensions &amp; Weight</w:t>
      </w:r>
      <w:r>
        <w:rPr>
          <w:rFonts w:hint="eastAsia" w:ascii="宋体" w:hAnsi="宋体" w:eastAsia="宋体" w:cs="宋体"/>
          <w:kern w:val="2"/>
          <w:sz w:val="24"/>
          <w:szCs w:val="24"/>
          <w:lang w:val="en-US" w:eastAsia="zh" w:bidi="ar"/>
          <w:woUserID w:val="2"/>
        </w:rPr>
        <w:t>：43.2mm*27.9mm*4.8mm</w:t>
      </w:r>
      <w:r>
        <w:rPr>
          <w:rFonts w:hint="eastAsia" w:ascii="宋体" w:hAnsi="宋体" w:eastAsia="宋体" w:cs="宋体"/>
          <w:kern w:val="2"/>
          <w:sz w:val="24"/>
          <w:szCs w:val="24"/>
          <w:lang w:val="en-US" w:eastAsia="zh" w:bidi="ar"/>
          <w:woUserID w:val="1"/>
        </w:rPr>
        <w:t xml:space="preserve">, </w:t>
      </w:r>
      <w:r>
        <w:rPr>
          <w:rFonts w:hint="eastAsia" w:ascii="宋体" w:hAnsi="宋体" w:eastAsia="宋体" w:cs="宋体"/>
          <w:kern w:val="2"/>
          <w:sz w:val="24"/>
          <w:szCs w:val="24"/>
          <w:lang w:val="en-US" w:eastAsia="zh" w:bidi="ar"/>
          <w:woUserID w:val="2"/>
        </w:rPr>
        <w:t>7.0g</w:t>
      </w:r>
    </w:p>
    <w:p w14:paraId="457343E6">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woUserID w:val="2"/>
        </w:rPr>
      </w:pPr>
      <w:r>
        <w:rPr>
          <w:rFonts w:hint="eastAsia" w:ascii="宋体" w:hAnsi="宋体" w:eastAsia="宋体" w:cs="宋体"/>
          <w:kern w:val="2"/>
          <w:sz w:val="24"/>
          <w:szCs w:val="24"/>
          <w:lang w:eastAsia="zh"/>
          <w:woUserID w:val="1"/>
        </w:rPr>
        <w:t xml:space="preserve">Heavy </w:t>
      </w:r>
      <w:r>
        <w:rPr>
          <w:rFonts w:hint="eastAsia" w:ascii="宋体" w:hAnsi="宋体" w:eastAsia="宋体" w:cs="宋体"/>
          <w:kern w:val="2"/>
          <w:sz w:val="24"/>
          <w:szCs w:val="24"/>
          <w:woUserID w:val="2"/>
        </w:rPr>
        <w:t>Copper PCB with 6 layers (2</w:t>
      </w:r>
      <w:r>
        <w:rPr>
          <w:rFonts w:hint="eastAsia" w:ascii="宋体" w:hAnsi="宋体" w:eastAsia="宋体" w:cs="宋体"/>
          <w:kern w:val="2"/>
          <w:sz w:val="24"/>
          <w:szCs w:val="24"/>
          <w:lang w:eastAsia="zh"/>
          <w:woUserID w:val="1"/>
        </w:rPr>
        <w:t>oz</w:t>
      </w:r>
      <w:r>
        <w:rPr>
          <w:rFonts w:hint="eastAsia" w:ascii="宋体" w:hAnsi="宋体" w:eastAsia="宋体" w:cs="宋体"/>
          <w:kern w:val="2"/>
          <w:sz w:val="24"/>
          <w:szCs w:val="24"/>
          <w:woUserID w:val="2"/>
        </w:rPr>
        <w:t xml:space="preserve"> inner &amp; outer), total 12</w:t>
      </w:r>
      <w:r>
        <w:rPr>
          <w:rFonts w:hint="eastAsia" w:ascii="宋体" w:hAnsi="宋体" w:eastAsia="宋体" w:cs="宋体"/>
          <w:kern w:val="2"/>
          <w:sz w:val="24"/>
          <w:szCs w:val="24"/>
          <w:lang w:eastAsia="zh"/>
          <w:woUserID w:val="1"/>
        </w:rPr>
        <w:t xml:space="preserve">oz </w:t>
      </w:r>
      <w:r>
        <w:rPr>
          <w:rFonts w:hint="eastAsia" w:ascii="宋体" w:hAnsi="宋体" w:eastAsia="宋体" w:cs="宋体"/>
          <w:kern w:val="2"/>
          <w:sz w:val="24"/>
          <w:szCs w:val="24"/>
          <w:woUserID w:val="2"/>
        </w:rPr>
        <w:t>copper thickness</w:t>
      </w:r>
    </w:p>
    <w:p w14:paraId="4D1DE680">
      <w:pPr>
        <w:rPr>
          <w:rFonts w:hint="eastAsia" w:ascii="宋体" w:hAnsi="宋体" w:eastAsia="宋体" w:cs="宋体"/>
          <w:sz w:val="24"/>
          <w:szCs w:val="24"/>
          <w:woUserID w:val="2"/>
        </w:rPr>
      </w:pPr>
    </w:p>
    <w:p w14:paraId="4149B0BF">
      <w:pPr>
        <w:rPr>
          <w:rFonts w:hint="eastAsia" w:ascii="宋体" w:hAnsi="宋体" w:eastAsia="宋体" w:cs="宋体"/>
          <w:sz w:val="24"/>
          <w:szCs w:val="24"/>
          <w:woUserID w:val="2"/>
        </w:rPr>
      </w:pPr>
      <w:r>
        <w:rPr>
          <w:rFonts w:hint="eastAsia" w:ascii="宋体" w:hAnsi="宋体" w:eastAsia="宋体" w:cs="宋体"/>
          <w:sz w:val="24"/>
          <w:szCs w:val="24"/>
          <w:woUserID w:val="2"/>
        </w:rPr>
        <w:br w:type="page"/>
      </w:r>
    </w:p>
    <w:p w14:paraId="3D29C807">
      <w:pPr>
        <w:rPr>
          <w:rFonts w:hint="eastAsia" w:ascii="宋体" w:hAnsi="宋体" w:eastAsia="宋体" w:cs="宋体"/>
          <w:sz w:val="24"/>
          <w:szCs w:val="24"/>
          <w:woUserID w:val="2"/>
        </w:rPr>
      </w:pPr>
    </w:p>
    <w:tbl>
      <w:tblPr>
        <w:tblStyle w:val="6"/>
        <w:tblW w:w="518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8"/>
        <w:gridCol w:w="2554"/>
        <w:gridCol w:w="1960"/>
        <w:gridCol w:w="2623"/>
      </w:tblGrid>
      <w:tr w14:paraId="03B309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31" w:hRule="atLeast"/>
        </w:trPr>
        <w:tc>
          <w:tcPr>
            <w:tcW w:w="2409" w:type="pct"/>
            <w:gridSpan w:val="2"/>
            <w:tcBorders>
              <w:top w:val="nil"/>
              <w:left w:val="nil"/>
              <w:bottom w:val="nil"/>
              <w:right w:val="nil"/>
            </w:tcBorders>
            <w:shd w:val="clear" w:color="auto" w:fill="4472C4"/>
            <w:noWrap/>
            <w:vAlign w:val="center"/>
          </w:tcPr>
          <w:p w14:paraId="2ACFA0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sz w:val="26"/>
                <w:szCs w:val="26"/>
                <w:u w:val="none"/>
                <w:woUserID w:val="2"/>
              </w:rPr>
            </w:pPr>
            <w:r>
              <w:rPr>
                <w:rFonts w:hint="default" w:ascii="Times New Roman" w:hAnsi="Times New Roman" w:eastAsia="宋体" w:cs="Times New Roman"/>
                <w:b/>
                <w:bCs/>
                <w:i w:val="0"/>
                <w:iCs w:val="0"/>
                <w:color w:val="FFFFFF"/>
                <w:kern w:val="0"/>
                <w:sz w:val="26"/>
                <w:szCs w:val="26"/>
                <w:u w:val="none"/>
                <w:lang w:val="en-US" w:eastAsia="zh-CN" w:bidi="ar"/>
                <w:woUserID w:val="2"/>
              </w:rPr>
              <w:t>Basic Parameters</w:t>
            </w:r>
          </w:p>
        </w:tc>
        <w:tc>
          <w:tcPr>
            <w:tcW w:w="2590" w:type="pct"/>
            <w:gridSpan w:val="2"/>
            <w:tcBorders>
              <w:top w:val="nil"/>
              <w:left w:val="nil"/>
              <w:bottom w:val="nil"/>
              <w:right w:val="nil"/>
            </w:tcBorders>
            <w:shd w:val="clear" w:color="auto" w:fill="4472C4"/>
            <w:noWrap/>
            <w:vAlign w:val="center"/>
          </w:tcPr>
          <w:p w14:paraId="1E501F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sz w:val="26"/>
                <w:szCs w:val="26"/>
                <w:u w:val="none"/>
                <w:lang w:eastAsia="zh"/>
                <w:woUserID w:val="2"/>
              </w:rPr>
            </w:pPr>
            <w:r>
              <w:rPr>
                <w:rFonts w:hint="default" w:ascii="Times New Roman" w:hAnsi="Times New Roman" w:eastAsia="宋体" w:cs="Times New Roman"/>
                <w:b/>
                <w:bCs/>
                <w:i w:val="0"/>
                <w:iCs w:val="0"/>
                <w:color w:val="FFFFFF"/>
                <w:sz w:val="26"/>
                <w:szCs w:val="26"/>
                <w:u w:val="none"/>
                <w:lang w:eastAsia="zh"/>
                <w:woUserID w:val="2"/>
              </w:rPr>
              <w:t xml:space="preserve">Voltage </w:t>
            </w:r>
            <w:r>
              <w:rPr>
                <w:rFonts w:hint="default" w:ascii="Times New Roman" w:hAnsi="Times New Roman" w:eastAsia="宋体" w:cs="Times New Roman"/>
                <w:b/>
                <w:bCs/>
                <w:i w:val="0"/>
                <w:iCs w:val="0"/>
                <w:color w:val="FFFFFF"/>
                <w:sz w:val="26"/>
                <w:szCs w:val="26"/>
                <w:u w:val="none"/>
                <w:lang w:val="en-US" w:eastAsia="zh-CN"/>
                <w:woUserID w:val="2"/>
              </w:rPr>
              <w:t>-</w:t>
            </w:r>
            <w:r>
              <w:rPr>
                <w:rFonts w:hint="default" w:ascii="Times New Roman" w:hAnsi="Times New Roman" w:eastAsia="宋体" w:cs="Times New Roman"/>
                <w:b/>
                <w:bCs/>
                <w:i w:val="0"/>
                <w:iCs w:val="0"/>
                <w:color w:val="FFFFFF"/>
                <w:sz w:val="26"/>
                <w:szCs w:val="26"/>
                <w:u w:val="none"/>
                <w:lang w:eastAsia="zh"/>
                <w:woUserID w:val="2"/>
              </w:rPr>
              <w:t xml:space="preserve"> Current </w:t>
            </w:r>
          </w:p>
        </w:tc>
      </w:tr>
      <w:tr w14:paraId="1A3BA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60" w:hRule="atLeast"/>
        </w:trPr>
        <w:tc>
          <w:tcPr>
            <w:tcW w:w="965" w:type="pct"/>
            <w:tcBorders>
              <w:top w:val="nil"/>
              <w:left w:val="nil"/>
              <w:bottom w:val="nil"/>
              <w:right w:val="nil"/>
            </w:tcBorders>
            <w:shd w:val="clear" w:color="auto" w:fill="B4C7E7"/>
            <w:noWrap/>
            <w:vAlign w:val="center"/>
          </w:tcPr>
          <w:p w14:paraId="2099FF3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woUserID w:val="2"/>
              </w:rPr>
            </w:pPr>
          </w:p>
          <w:p w14:paraId="4BE4D5D7">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4"/>
                <w:szCs w:val="24"/>
                <w:u w:val="none"/>
                <w:lang w:eastAsia="zh"/>
                <w:woUserID w:val="1"/>
              </w:rPr>
            </w:pPr>
            <w:r>
              <w:rPr>
                <w:rFonts w:hint="eastAsia" w:ascii="Times New Roman" w:hAnsi="Times New Roman" w:eastAsia="宋体" w:cs="Times New Roman"/>
                <w:i w:val="0"/>
                <w:iCs w:val="0"/>
                <w:color w:val="000000"/>
                <w:sz w:val="24"/>
                <w:szCs w:val="24"/>
                <w:u w:val="none"/>
                <w:lang w:eastAsia="zh"/>
                <w:woUserID w:val="1"/>
              </w:rPr>
              <w:t>Model</w:t>
            </w:r>
          </w:p>
        </w:tc>
        <w:tc>
          <w:tcPr>
            <w:tcW w:w="1443" w:type="pct"/>
            <w:tcBorders>
              <w:top w:val="nil"/>
              <w:left w:val="nil"/>
              <w:bottom w:val="nil"/>
              <w:right w:val="nil"/>
            </w:tcBorders>
            <w:shd w:val="clear" w:color="auto" w:fill="B4C7E7"/>
            <w:noWrap/>
            <w:vAlign w:val="center"/>
          </w:tcPr>
          <w:p w14:paraId="7E4D47A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kern w:val="0"/>
                <w:sz w:val="24"/>
                <w:szCs w:val="24"/>
                <w:u w:val="none"/>
                <w:lang w:eastAsia="zh-CN" w:bidi="ar"/>
                <w:woUserID w:val="2"/>
              </w:rPr>
              <w:t>FlyingRC®</w:t>
            </w:r>
            <w:r>
              <w:rPr>
                <w:rFonts w:hint="default" w:ascii="Times New Roman" w:hAnsi="Times New Roman" w:eastAsia="宋体" w:cs="Times New Roman"/>
                <w:i w:val="0"/>
                <w:iCs w:val="0"/>
                <w:color w:val="000000"/>
                <w:kern w:val="0"/>
                <w:sz w:val="24"/>
                <w:szCs w:val="24"/>
                <w:u w:val="none"/>
                <w:lang w:val="en-US" w:eastAsia="zh-CN" w:bidi="ar"/>
                <w:woUserID w:val="2"/>
              </w:rPr>
              <w:t xml:space="preserve"> Dual</w:t>
            </w:r>
            <w:r>
              <w:rPr>
                <w:rFonts w:hint="default" w:ascii="Times New Roman" w:hAnsi="Times New Roman" w:eastAsia="宋体" w:cs="Times New Roman"/>
                <w:i w:val="0"/>
                <w:iCs w:val="0"/>
                <w:color w:val="000000"/>
                <w:kern w:val="0"/>
                <w:sz w:val="24"/>
                <w:szCs w:val="24"/>
                <w:u w:val="none"/>
                <w:lang w:val="en-US" w:eastAsia="zh" w:bidi="ar"/>
                <w:woUserID w:val="2"/>
              </w:rPr>
              <w:t xml:space="preserve"> 40A ESC</w:t>
            </w:r>
          </w:p>
        </w:tc>
        <w:tc>
          <w:tcPr>
            <w:tcW w:w="1107" w:type="pct"/>
            <w:tcBorders>
              <w:top w:val="nil"/>
              <w:left w:val="nil"/>
              <w:bottom w:val="nil"/>
              <w:right w:val="nil"/>
            </w:tcBorders>
            <w:shd w:val="clear" w:color="auto" w:fill="B4C7E7"/>
            <w:noWrap/>
            <w:vAlign w:val="center"/>
          </w:tcPr>
          <w:p w14:paraId="07FB024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VBAT Input Range</w:t>
            </w:r>
          </w:p>
        </w:tc>
        <w:tc>
          <w:tcPr>
            <w:tcW w:w="1482" w:type="pct"/>
            <w:tcBorders>
              <w:top w:val="nil"/>
              <w:left w:val="nil"/>
              <w:bottom w:val="nil"/>
              <w:right w:val="nil"/>
            </w:tcBorders>
            <w:shd w:val="clear" w:color="auto" w:fill="B4C7E7"/>
            <w:noWrap/>
            <w:vAlign w:val="center"/>
          </w:tcPr>
          <w:p w14:paraId="497A736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 w:bidi="ar"/>
                <w:woUserID w:val="2"/>
              </w:rPr>
              <w:t>6</w:t>
            </w:r>
            <w:r>
              <w:rPr>
                <w:rFonts w:hint="default" w:ascii="Times New Roman" w:hAnsi="Times New Roman" w:eastAsia="宋体" w:cs="Times New Roman"/>
                <w:i w:val="0"/>
                <w:iCs w:val="0"/>
                <w:color w:val="000000"/>
                <w:kern w:val="0"/>
                <w:sz w:val="24"/>
                <w:szCs w:val="24"/>
                <w:u w:val="none"/>
                <w:lang w:val="en-US" w:eastAsia="zh-CN" w:bidi="ar"/>
                <w:woUserID w:val="2"/>
              </w:rPr>
              <w:t>-2</w:t>
            </w:r>
            <w:r>
              <w:rPr>
                <w:rFonts w:hint="default" w:ascii="Times New Roman" w:hAnsi="Times New Roman" w:eastAsia="宋体" w:cs="Times New Roman"/>
                <w:i w:val="0"/>
                <w:iCs w:val="0"/>
                <w:color w:val="000000"/>
                <w:kern w:val="0"/>
                <w:sz w:val="24"/>
                <w:szCs w:val="24"/>
                <w:u w:val="none"/>
                <w:lang w:val="en-US" w:eastAsia="zh" w:bidi="ar"/>
                <w:woUserID w:val="2"/>
              </w:rPr>
              <w:t>6</w:t>
            </w:r>
            <w:r>
              <w:rPr>
                <w:rFonts w:hint="default" w:ascii="Times New Roman" w:hAnsi="Times New Roman" w:eastAsia="宋体" w:cs="Times New Roman"/>
                <w:i w:val="0"/>
                <w:iCs w:val="0"/>
                <w:color w:val="000000"/>
                <w:kern w:val="0"/>
                <w:sz w:val="24"/>
                <w:szCs w:val="24"/>
                <w:u w:val="none"/>
                <w:lang w:val="en-US" w:eastAsia="zh-CN" w:bidi="ar"/>
                <w:woUserID w:val="2"/>
              </w:rPr>
              <w:t>V DC IN  2-6S LiPo</w:t>
            </w:r>
          </w:p>
        </w:tc>
      </w:tr>
      <w:tr w14:paraId="484A2C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7" w:hRule="atLeast"/>
        </w:trPr>
        <w:tc>
          <w:tcPr>
            <w:tcW w:w="965" w:type="pct"/>
            <w:tcBorders>
              <w:top w:val="nil"/>
              <w:left w:val="nil"/>
              <w:bottom w:val="nil"/>
              <w:right w:val="nil"/>
            </w:tcBorders>
            <w:shd w:val="clear" w:color="auto" w:fill="auto"/>
            <w:noWrap/>
            <w:vAlign w:val="center"/>
          </w:tcPr>
          <w:p w14:paraId="2295D88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Dimensions</w:t>
            </w:r>
          </w:p>
        </w:tc>
        <w:tc>
          <w:tcPr>
            <w:tcW w:w="1443" w:type="pct"/>
            <w:tcBorders>
              <w:top w:val="nil"/>
              <w:left w:val="nil"/>
              <w:bottom w:val="nil"/>
              <w:right w:val="nil"/>
            </w:tcBorders>
            <w:shd w:val="clear" w:color="auto" w:fill="auto"/>
            <w:noWrap/>
            <w:vAlign w:val="center"/>
          </w:tcPr>
          <w:p w14:paraId="2BAAEA3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kern w:val="0"/>
                <w:sz w:val="24"/>
                <w:szCs w:val="24"/>
                <w:u w:val="none"/>
                <w:lang w:val="en-US" w:eastAsia="zh" w:bidi="ar"/>
                <w:woUserID w:val="2"/>
              </w:rPr>
              <w:t>43.2mm</w:t>
            </w:r>
            <w:r>
              <w:rPr>
                <w:rFonts w:hint="default" w:ascii="Times New Roman" w:hAnsi="Times New Roman" w:eastAsia="宋体" w:cs="Times New Roman"/>
                <w:i w:val="0"/>
                <w:iCs w:val="0"/>
                <w:color w:val="000000"/>
                <w:kern w:val="0"/>
                <w:sz w:val="24"/>
                <w:szCs w:val="24"/>
                <w:u w:val="none"/>
                <w:lang w:val="en-US" w:eastAsia="zh-CN" w:bidi="ar"/>
                <w:woUserID w:val="2"/>
              </w:rPr>
              <w:t>*</w:t>
            </w:r>
            <w:r>
              <w:rPr>
                <w:rFonts w:hint="default" w:ascii="Times New Roman" w:hAnsi="Times New Roman" w:eastAsia="宋体" w:cs="Times New Roman"/>
                <w:i w:val="0"/>
                <w:iCs w:val="0"/>
                <w:color w:val="000000"/>
                <w:kern w:val="0"/>
                <w:sz w:val="24"/>
                <w:szCs w:val="24"/>
                <w:u w:val="none"/>
                <w:lang w:val="en-US" w:eastAsia="zh" w:bidi="ar"/>
                <w:woUserID w:val="2"/>
              </w:rPr>
              <w:t>27.9mm</w:t>
            </w:r>
            <w:r>
              <w:rPr>
                <w:rFonts w:hint="default" w:ascii="Times New Roman" w:hAnsi="Times New Roman" w:eastAsia="宋体" w:cs="Times New Roman"/>
                <w:i w:val="0"/>
                <w:iCs w:val="0"/>
                <w:color w:val="000000"/>
                <w:kern w:val="0"/>
                <w:sz w:val="24"/>
                <w:szCs w:val="24"/>
                <w:u w:val="none"/>
                <w:lang w:val="en-US" w:eastAsia="zh-CN" w:bidi="ar"/>
                <w:woUserID w:val="2"/>
              </w:rPr>
              <w:t>*</w:t>
            </w:r>
            <w:r>
              <w:rPr>
                <w:rFonts w:hint="default" w:ascii="Times New Roman" w:hAnsi="Times New Roman" w:eastAsia="宋体" w:cs="Times New Roman"/>
                <w:i w:val="0"/>
                <w:iCs w:val="0"/>
                <w:color w:val="000000"/>
                <w:kern w:val="0"/>
                <w:sz w:val="24"/>
                <w:szCs w:val="24"/>
                <w:u w:val="none"/>
                <w:lang w:val="en-US" w:eastAsia="zh" w:bidi="ar"/>
                <w:woUserID w:val="2"/>
              </w:rPr>
              <w:t>4.8mm</w:t>
            </w:r>
          </w:p>
        </w:tc>
        <w:tc>
          <w:tcPr>
            <w:tcW w:w="1107" w:type="pct"/>
            <w:tcBorders>
              <w:top w:val="nil"/>
              <w:left w:val="nil"/>
              <w:bottom w:val="nil"/>
              <w:right w:val="nil"/>
            </w:tcBorders>
            <w:shd w:val="clear" w:color="auto" w:fill="auto"/>
            <w:noWrap/>
            <w:vAlign w:val="center"/>
          </w:tcPr>
          <w:p w14:paraId="2FC692B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 xml:space="preserve">Continuous Current </w:t>
            </w:r>
          </w:p>
        </w:tc>
        <w:tc>
          <w:tcPr>
            <w:tcW w:w="1482" w:type="pct"/>
            <w:tcBorders>
              <w:top w:val="nil"/>
              <w:left w:val="nil"/>
              <w:bottom w:val="nil"/>
              <w:right w:val="nil"/>
            </w:tcBorders>
            <w:shd w:val="clear" w:color="auto" w:fill="auto"/>
            <w:noWrap/>
            <w:vAlign w:val="center"/>
          </w:tcPr>
          <w:p w14:paraId="19FAC693">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40A (Test Condition：4S)</w:t>
            </w:r>
          </w:p>
        </w:tc>
      </w:tr>
      <w:tr w14:paraId="57366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7" w:hRule="atLeast"/>
        </w:trPr>
        <w:tc>
          <w:tcPr>
            <w:tcW w:w="965" w:type="pct"/>
            <w:tcBorders>
              <w:top w:val="nil"/>
              <w:left w:val="nil"/>
              <w:bottom w:val="nil"/>
              <w:right w:val="nil"/>
            </w:tcBorders>
            <w:shd w:val="clear" w:color="auto" w:fill="B4C7E7"/>
            <w:noWrap/>
            <w:vAlign w:val="center"/>
          </w:tcPr>
          <w:p w14:paraId="0A671E3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Weight</w:t>
            </w:r>
          </w:p>
        </w:tc>
        <w:tc>
          <w:tcPr>
            <w:tcW w:w="1443" w:type="pct"/>
            <w:tcBorders>
              <w:top w:val="nil"/>
              <w:left w:val="nil"/>
              <w:bottom w:val="nil"/>
              <w:right w:val="nil"/>
            </w:tcBorders>
            <w:shd w:val="clear" w:color="auto" w:fill="B4C7E7"/>
            <w:noWrap/>
            <w:vAlign w:val="center"/>
          </w:tcPr>
          <w:p w14:paraId="1639C7A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2"/>
              </w:rPr>
            </w:pPr>
            <w:r>
              <w:rPr>
                <w:rFonts w:hint="default" w:ascii="Times New Roman" w:hAnsi="Times New Roman" w:eastAsia="宋体" w:cs="Times New Roman"/>
                <w:i w:val="0"/>
                <w:iCs w:val="0"/>
                <w:color w:val="000000"/>
                <w:kern w:val="0"/>
                <w:sz w:val="24"/>
                <w:szCs w:val="24"/>
                <w:u w:val="none"/>
                <w:lang w:val="en-US" w:eastAsia="zh" w:bidi="ar"/>
                <w:woUserID w:val="2"/>
              </w:rPr>
              <w:t>7.0</w:t>
            </w:r>
            <w:r>
              <w:rPr>
                <w:rFonts w:hint="default" w:ascii="Times New Roman" w:hAnsi="Times New Roman" w:eastAsia="宋体" w:cs="Times New Roman"/>
                <w:i w:val="0"/>
                <w:iCs w:val="0"/>
                <w:color w:val="000000"/>
                <w:kern w:val="0"/>
                <w:sz w:val="24"/>
                <w:szCs w:val="24"/>
                <w:u w:val="none"/>
                <w:lang w:val="en-US" w:eastAsia="zh-CN" w:bidi="ar"/>
                <w:woUserID w:val="2"/>
              </w:rPr>
              <w:t>g</w:t>
            </w:r>
          </w:p>
        </w:tc>
        <w:tc>
          <w:tcPr>
            <w:tcW w:w="1107" w:type="pct"/>
            <w:tcBorders>
              <w:top w:val="nil"/>
              <w:left w:val="nil"/>
              <w:bottom w:val="nil"/>
              <w:right w:val="nil"/>
            </w:tcBorders>
            <w:shd w:val="clear" w:color="auto" w:fill="B4C7E7"/>
            <w:noWrap/>
            <w:vAlign w:val="center"/>
          </w:tcPr>
          <w:p w14:paraId="4AE41EE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Burst Current</w:t>
            </w:r>
          </w:p>
        </w:tc>
        <w:tc>
          <w:tcPr>
            <w:tcW w:w="1482" w:type="pct"/>
            <w:tcBorders>
              <w:top w:val="nil"/>
              <w:left w:val="nil"/>
              <w:bottom w:val="nil"/>
              <w:right w:val="nil"/>
            </w:tcBorders>
            <w:shd w:val="clear" w:color="auto" w:fill="B4C7E7"/>
            <w:noWrap/>
            <w:vAlign w:val="center"/>
          </w:tcPr>
          <w:p w14:paraId="36CE047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50A for 5 Seconds (Test Condition：4S)</w:t>
            </w:r>
          </w:p>
        </w:tc>
      </w:tr>
      <w:tr w14:paraId="24053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08" w:hRule="atLeast"/>
        </w:trPr>
        <w:tc>
          <w:tcPr>
            <w:tcW w:w="2409" w:type="pct"/>
            <w:gridSpan w:val="2"/>
            <w:tcBorders>
              <w:top w:val="nil"/>
              <w:left w:val="nil"/>
              <w:bottom w:val="nil"/>
              <w:right w:val="nil"/>
            </w:tcBorders>
            <w:shd w:val="clear" w:color="auto" w:fill="4472C4"/>
            <w:noWrap/>
            <w:vAlign w:val="center"/>
          </w:tcPr>
          <w:p w14:paraId="270CDFD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bCs/>
                <w:i w:val="0"/>
                <w:iCs w:val="0"/>
                <w:color w:val="FFFFFF"/>
                <w:kern w:val="0"/>
                <w:sz w:val="26"/>
                <w:szCs w:val="26"/>
                <w:u w:val="none"/>
                <w:lang w:val="en-US" w:eastAsia="zh" w:bidi="ar"/>
                <w:woUserID w:val="2"/>
              </w:rPr>
            </w:pPr>
            <w:r>
              <w:rPr>
                <w:rFonts w:hint="eastAsia" w:ascii="Times New Roman" w:hAnsi="Times New Roman" w:eastAsia="宋体" w:cs="Times New Roman"/>
                <w:b/>
                <w:bCs/>
                <w:i w:val="0"/>
                <w:iCs w:val="0"/>
                <w:color w:val="FFFFFF"/>
                <w:kern w:val="0"/>
                <w:sz w:val="26"/>
                <w:szCs w:val="26"/>
                <w:u w:val="none"/>
                <w:lang w:val="en-US" w:eastAsia="zh" w:bidi="ar"/>
                <w:woUserID w:val="2"/>
              </w:rPr>
              <w:t>Core Components</w:t>
            </w:r>
          </w:p>
        </w:tc>
        <w:tc>
          <w:tcPr>
            <w:tcW w:w="2590" w:type="pct"/>
            <w:gridSpan w:val="2"/>
            <w:tcBorders>
              <w:top w:val="nil"/>
              <w:left w:val="nil"/>
              <w:bottom w:val="nil"/>
              <w:right w:val="nil"/>
            </w:tcBorders>
            <w:shd w:val="clear" w:color="auto" w:fill="4472C4"/>
            <w:noWrap/>
            <w:vAlign w:val="center"/>
          </w:tcPr>
          <w:p w14:paraId="3BB46A2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bCs/>
                <w:i w:val="0"/>
                <w:iCs w:val="0"/>
                <w:color w:val="FFFFFF"/>
                <w:kern w:val="0"/>
                <w:sz w:val="26"/>
                <w:szCs w:val="26"/>
                <w:u w:val="none"/>
                <w:lang w:val="en-US" w:eastAsia="zh" w:bidi="ar"/>
                <w:woUserID w:val="2"/>
              </w:rPr>
            </w:pPr>
            <w:r>
              <w:rPr>
                <w:rFonts w:hint="eastAsia" w:ascii="Times New Roman" w:hAnsi="Times New Roman" w:eastAsia="宋体" w:cs="Times New Roman"/>
                <w:b/>
                <w:bCs/>
                <w:i w:val="0"/>
                <w:iCs w:val="0"/>
                <w:color w:val="FFFFFF"/>
                <w:kern w:val="0"/>
                <w:sz w:val="26"/>
                <w:szCs w:val="26"/>
                <w:u w:val="none"/>
                <w:lang w:val="en-US" w:eastAsia="zh" w:bidi="ar"/>
                <w:woUserID w:val="2"/>
              </w:rPr>
              <w:t>Firmware</w:t>
            </w:r>
          </w:p>
        </w:tc>
      </w:tr>
      <w:tr w14:paraId="714BF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57" w:hRule="atLeast"/>
        </w:trPr>
        <w:tc>
          <w:tcPr>
            <w:tcW w:w="965" w:type="pct"/>
            <w:tcBorders>
              <w:top w:val="nil"/>
              <w:left w:val="nil"/>
              <w:bottom w:val="nil"/>
              <w:right w:val="nil"/>
            </w:tcBorders>
            <w:shd w:val="clear" w:color="auto" w:fill="B4C7E7"/>
            <w:noWrap/>
            <w:vAlign w:val="center"/>
          </w:tcPr>
          <w:p w14:paraId="6A86C6E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val="en-US" w:eastAsia="zh"/>
                <w:woUserID w:val="1"/>
              </w:rPr>
            </w:pPr>
          </w:p>
          <w:p w14:paraId="54E55E7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val="en-US" w:eastAsia="zh"/>
                <w:woUserID w:val="1"/>
              </w:rPr>
            </w:pPr>
            <w:r>
              <w:rPr>
                <w:rFonts w:hint="eastAsia" w:ascii="Times New Roman" w:hAnsi="Times New Roman" w:eastAsia="宋体" w:cs="Times New Roman"/>
                <w:i w:val="0"/>
                <w:iCs w:val="0"/>
                <w:color w:val="000000"/>
                <w:sz w:val="24"/>
                <w:szCs w:val="24"/>
                <w:u w:val="none"/>
                <w:lang w:val="en-US" w:eastAsia="zh"/>
                <w:woUserID w:val="1"/>
              </w:rPr>
              <w:t>MCUs</w:t>
            </w:r>
          </w:p>
        </w:tc>
        <w:tc>
          <w:tcPr>
            <w:tcW w:w="1443" w:type="pct"/>
            <w:tcBorders>
              <w:top w:val="nil"/>
              <w:left w:val="nil"/>
              <w:bottom w:val="nil"/>
              <w:right w:val="nil"/>
            </w:tcBorders>
            <w:shd w:val="clear" w:color="auto" w:fill="B4C7E7"/>
            <w:noWrap/>
            <w:vAlign w:val="center"/>
          </w:tcPr>
          <w:p w14:paraId="02AE245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kern w:val="0"/>
                <w:sz w:val="24"/>
                <w:szCs w:val="24"/>
                <w:u w:val="none"/>
                <w:lang w:val="en-US" w:eastAsia="zh" w:bidi="ar"/>
                <w:woUserID w:val="2"/>
              </w:rPr>
              <w:t>2×QF</w:t>
            </w:r>
            <w:r>
              <w:rPr>
                <w:rFonts w:hint="default" w:ascii="Times New Roman" w:hAnsi="Times New Roman" w:eastAsia="宋体" w:cs="Times New Roman"/>
                <w:i w:val="0"/>
                <w:iCs w:val="0"/>
                <w:color w:val="000000"/>
                <w:kern w:val="0"/>
                <w:sz w:val="24"/>
                <w:szCs w:val="24"/>
                <w:u w:val="none"/>
                <w:lang w:val="en-US" w:eastAsia="zh-CN" w:bidi="ar"/>
                <w:woUserID w:val="2"/>
              </w:rPr>
              <w:t>32</w:t>
            </w:r>
            <w:r>
              <w:rPr>
                <w:rFonts w:hint="default" w:ascii="Times New Roman" w:hAnsi="Times New Roman" w:eastAsia="宋体" w:cs="Times New Roman"/>
                <w:i w:val="0"/>
                <w:iCs w:val="0"/>
                <w:color w:val="000000"/>
                <w:kern w:val="0"/>
                <w:sz w:val="24"/>
                <w:szCs w:val="24"/>
                <w:u w:val="none"/>
                <w:lang w:val="en-US" w:eastAsia="zh" w:bidi="ar"/>
                <w:woUserID w:val="2"/>
              </w:rPr>
              <w:t>F4AK8U7   32-bit</w:t>
            </w:r>
          </w:p>
        </w:tc>
        <w:tc>
          <w:tcPr>
            <w:tcW w:w="1107" w:type="pct"/>
            <w:tcBorders>
              <w:top w:val="nil"/>
              <w:left w:val="nil"/>
              <w:bottom w:val="nil"/>
              <w:right w:val="nil"/>
            </w:tcBorders>
            <w:shd w:val="clear" w:color="auto" w:fill="B4C7E7"/>
            <w:noWrap/>
            <w:vAlign w:val="center"/>
          </w:tcPr>
          <w:p w14:paraId="1B0072E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AM32</w:t>
            </w:r>
          </w:p>
        </w:tc>
        <w:tc>
          <w:tcPr>
            <w:tcW w:w="1482" w:type="pct"/>
            <w:tcBorders>
              <w:top w:val="nil"/>
              <w:left w:val="nil"/>
              <w:bottom w:val="nil"/>
              <w:right w:val="nil"/>
            </w:tcBorders>
            <w:shd w:val="clear" w:color="auto" w:fill="B4C7E7"/>
            <w:noWrap/>
            <w:vAlign w:val="center"/>
          </w:tcPr>
          <w:p w14:paraId="551E1E3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4"/>
                <w:szCs w:val="24"/>
                <w:u w:val="none"/>
                <w:lang w:val="en-US" w:eastAsia="zh-CN"/>
                <w:woUserID w:val="2"/>
              </w:rPr>
            </w:pPr>
            <w:r>
              <w:rPr>
                <w:rFonts w:hint="default" w:ascii="Times New Roman" w:hAnsi="Times New Roman" w:eastAsia="宋体" w:cs="Times New Roman"/>
                <w:i w:val="0"/>
                <w:iCs w:val="0"/>
                <w:color w:val="000000"/>
                <w:sz w:val="24"/>
                <w:szCs w:val="24"/>
                <w:u w:val="none"/>
                <w:lang w:eastAsia="zh"/>
                <w:woUserID w:val="2"/>
              </w:rPr>
              <w:t>Support</w:t>
            </w:r>
            <w:r>
              <w:rPr>
                <w:rFonts w:hint="default" w:ascii="Times New Roman" w:hAnsi="Times New Roman" w:eastAsia="宋体" w:cs="Times New Roman"/>
                <w:i w:val="0"/>
                <w:iCs w:val="0"/>
                <w:color w:val="000000"/>
                <w:sz w:val="24"/>
                <w:szCs w:val="24"/>
                <w:u w:val="none"/>
                <w:lang w:val="en-US" w:eastAsia="zh-CN"/>
                <w:woUserID w:val="2"/>
              </w:rPr>
              <w:t>s</w:t>
            </w:r>
          </w:p>
        </w:tc>
      </w:tr>
      <w:tr w14:paraId="1DBA41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42" w:hRule="atLeast"/>
        </w:trPr>
        <w:tc>
          <w:tcPr>
            <w:tcW w:w="965" w:type="pct"/>
            <w:tcBorders>
              <w:top w:val="nil"/>
              <w:left w:val="nil"/>
              <w:bottom w:val="nil"/>
              <w:right w:val="nil"/>
            </w:tcBorders>
            <w:shd w:val="clear" w:color="auto" w:fill="auto"/>
            <w:noWrap/>
            <w:vAlign w:val="center"/>
          </w:tcPr>
          <w:p w14:paraId="10911D4B">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 w:bidi="ar"/>
                <w:woUserID w:val="1"/>
              </w:rPr>
              <w:t>Clock</w:t>
            </w:r>
            <w:r>
              <w:rPr>
                <w:rFonts w:hint="default" w:ascii="Times New Roman" w:hAnsi="Times New Roman" w:eastAsia="宋体" w:cs="Times New Roman"/>
                <w:i w:val="0"/>
                <w:iCs w:val="0"/>
                <w:color w:val="000000"/>
                <w:kern w:val="0"/>
                <w:sz w:val="24"/>
                <w:szCs w:val="24"/>
                <w:u w:val="none"/>
                <w:lang w:val="en-US" w:eastAsia="zh" w:bidi="ar"/>
                <w:woUserID w:val="2"/>
              </w:rPr>
              <w:t xml:space="preserve"> Frequency</w:t>
            </w:r>
          </w:p>
        </w:tc>
        <w:tc>
          <w:tcPr>
            <w:tcW w:w="1443" w:type="pct"/>
            <w:tcBorders>
              <w:top w:val="nil"/>
              <w:left w:val="nil"/>
              <w:bottom w:val="nil"/>
              <w:right w:val="nil"/>
            </w:tcBorders>
            <w:shd w:val="clear" w:color="auto" w:fill="auto"/>
            <w:noWrap/>
            <w:vAlign w:val="center"/>
          </w:tcPr>
          <w:p w14:paraId="71C18A09">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 w:bidi="ar"/>
                <w:woUserID w:val="2"/>
              </w:rPr>
              <w:t>120MHz</w:t>
            </w:r>
          </w:p>
        </w:tc>
        <w:tc>
          <w:tcPr>
            <w:tcW w:w="1107" w:type="pct"/>
            <w:tcBorders>
              <w:top w:val="nil"/>
              <w:left w:val="nil"/>
              <w:bottom w:val="nil"/>
              <w:right w:val="nil"/>
            </w:tcBorders>
            <w:shd w:val="clear" w:color="auto" w:fill="auto"/>
            <w:noWrap/>
            <w:vAlign w:val="center"/>
          </w:tcPr>
          <w:p w14:paraId="70BA572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 xml:space="preserve">Control Signal Input </w:t>
            </w:r>
          </w:p>
        </w:tc>
        <w:tc>
          <w:tcPr>
            <w:tcW w:w="1482" w:type="pct"/>
            <w:tcBorders>
              <w:top w:val="nil"/>
              <w:left w:val="nil"/>
              <w:bottom w:val="nil"/>
              <w:right w:val="nil"/>
            </w:tcBorders>
            <w:shd w:val="clear" w:color="auto" w:fill="auto"/>
            <w:noWrap/>
            <w:vAlign w:val="center"/>
          </w:tcPr>
          <w:p w14:paraId="26AB163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 xml:space="preserve">Supports DSHOT150/300/600, OneShot, PWM and other protocols </w:t>
            </w:r>
          </w:p>
        </w:tc>
      </w:tr>
      <w:tr w14:paraId="41BF42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83" w:hRule="atLeast"/>
        </w:trPr>
        <w:tc>
          <w:tcPr>
            <w:tcW w:w="965" w:type="pct"/>
            <w:tcBorders>
              <w:top w:val="nil"/>
              <w:left w:val="nil"/>
              <w:bottom w:val="nil"/>
              <w:right w:val="nil"/>
            </w:tcBorders>
            <w:shd w:val="clear" w:color="auto" w:fill="B4C7E7"/>
            <w:noWrap/>
            <w:vAlign w:val="center"/>
          </w:tcPr>
          <w:p w14:paraId="33BDE66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Flash</w:t>
            </w:r>
          </w:p>
        </w:tc>
        <w:tc>
          <w:tcPr>
            <w:tcW w:w="1443" w:type="pct"/>
            <w:tcBorders>
              <w:top w:val="nil"/>
              <w:left w:val="nil"/>
              <w:bottom w:val="nil"/>
              <w:right w:val="nil"/>
            </w:tcBorders>
            <w:shd w:val="clear" w:color="auto" w:fill="B4C7E7"/>
            <w:noWrap/>
            <w:vAlign w:val="center"/>
          </w:tcPr>
          <w:p w14:paraId="03885C7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2"/>
              </w:rPr>
            </w:pPr>
            <w:r>
              <w:rPr>
                <w:rFonts w:hint="default" w:ascii="Times New Roman" w:hAnsi="Times New Roman" w:eastAsia="宋体" w:cs="Times New Roman"/>
                <w:i w:val="0"/>
                <w:iCs w:val="0"/>
                <w:color w:val="000000"/>
                <w:kern w:val="0"/>
                <w:sz w:val="24"/>
                <w:szCs w:val="24"/>
                <w:u w:val="none"/>
                <w:lang w:val="en-US" w:eastAsia="zh" w:bidi="ar"/>
                <w:woUserID w:val="2"/>
              </w:rPr>
              <w:t>64</w:t>
            </w:r>
            <w:r>
              <w:rPr>
                <w:rFonts w:hint="default" w:ascii="Times New Roman" w:hAnsi="Times New Roman" w:eastAsia="宋体" w:cs="Times New Roman"/>
                <w:i w:val="0"/>
                <w:iCs w:val="0"/>
                <w:color w:val="000000"/>
                <w:kern w:val="0"/>
                <w:sz w:val="24"/>
                <w:szCs w:val="24"/>
                <w:u w:val="none"/>
                <w:lang w:val="en-US" w:eastAsia="zh-CN" w:bidi="ar"/>
                <w:woUserID w:val="2"/>
              </w:rPr>
              <w:t xml:space="preserve"> </w:t>
            </w:r>
            <w:r>
              <w:rPr>
                <w:rFonts w:hint="default" w:ascii="Times New Roman" w:hAnsi="Times New Roman" w:eastAsia="宋体" w:cs="Times New Roman"/>
                <w:i w:val="0"/>
                <w:iCs w:val="0"/>
                <w:color w:val="000000"/>
                <w:kern w:val="0"/>
                <w:sz w:val="24"/>
                <w:szCs w:val="24"/>
                <w:u w:val="none"/>
                <w:lang w:val="en-US" w:eastAsia="zh" w:bidi="ar"/>
                <w:woUserID w:val="2"/>
              </w:rPr>
              <w:t>K</w:t>
            </w:r>
            <w:r>
              <w:rPr>
                <w:rFonts w:hint="default" w:ascii="Times New Roman" w:hAnsi="Times New Roman" w:eastAsia="宋体" w:cs="Times New Roman"/>
                <w:i w:val="0"/>
                <w:iCs w:val="0"/>
                <w:color w:val="000000"/>
                <w:kern w:val="0"/>
                <w:sz w:val="24"/>
                <w:szCs w:val="24"/>
                <w:u w:val="none"/>
                <w:lang w:val="en-US" w:eastAsia="zh-CN" w:bidi="ar"/>
                <w:woUserID w:val="2"/>
              </w:rPr>
              <w:t>B</w:t>
            </w:r>
          </w:p>
        </w:tc>
        <w:tc>
          <w:tcPr>
            <w:tcW w:w="2590" w:type="pct"/>
            <w:gridSpan w:val="2"/>
            <w:tcBorders>
              <w:top w:val="nil"/>
              <w:left w:val="nil"/>
              <w:bottom w:val="nil"/>
              <w:right w:val="nil"/>
            </w:tcBorders>
            <w:shd w:val="clear" w:color="auto" w:fill="4472C4"/>
            <w:noWrap/>
            <w:vAlign w:val="center"/>
          </w:tcPr>
          <w:p w14:paraId="265BDDD4">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eastAsia="宋体" w:cs="Times New Roman"/>
                <w:b/>
                <w:bCs/>
                <w:i w:val="0"/>
                <w:iCs w:val="0"/>
                <w:color w:val="FFFFFF"/>
                <w:kern w:val="0"/>
                <w:sz w:val="26"/>
                <w:szCs w:val="26"/>
                <w:u w:val="none"/>
                <w:lang w:val="en-US" w:eastAsia="zh" w:bidi="ar"/>
                <w:woUserID w:val="2"/>
              </w:rPr>
              <w:t xml:space="preserve">Operating Environment </w:t>
            </w:r>
          </w:p>
        </w:tc>
      </w:tr>
      <w:tr w14:paraId="59EB31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60" w:hRule="atLeast"/>
        </w:trPr>
        <w:tc>
          <w:tcPr>
            <w:tcW w:w="965" w:type="pct"/>
            <w:tcBorders>
              <w:top w:val="nil"/>
              <w:left w:val="nil"/>
              <w:bottom w:val="nil"/>
              <w:right w:val="nil"/>
            </w:tcBorders>
            <w:shd w:val="clear" w:color="auto" w:fill="auto"/>
            <w:noWrap/>
            <w:vAlign w:val="center"/>
          </w:tcPr>
          <w:p w14:paraId="46207F3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RAM</w:t>
            </w:r>
          </w:p>
        </w:tc>
        <w:tc>
          <w:tcPr>
            <w:tcW w:w="1443" w:type="pct"/>
            <w:tcBorders>
              <w:top w:val="nil"/>
              <w:left w:val="nil"/>
              <w:bottom w:val="nil"/>
              <w:right w:val="nil"/>
            </w:tcBorders>
            <w:shd w:val="clear" w:color="auto" w:fill="auto"/>
            <w:noWrap/>
            <w:vAlign w:val="center"/>
          </w:tcPr>
          <w:p w14:paraId="1BA57C6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sz w:val="24"/>
                <w:szCs w:val="24"/>
                <w:u w:val="none"/>
                <w:lang w:eastAsia="zh"/>
                <w:woUserID w:val="2"/>
              </w:rPr>
              <w:t>16 KB</w:t>
            </w:r>
          </w:p>
        </w:tc>
        <w:tc>
          <w:tcPr>
            <w:tcW w:w="1107" w:type="pct"/>
            <w:tcBorders>
              <w:top w:val="nil"/>
              <w:left w:val="nil"/>
              <w:bottom w:val="nil"/>
              <w:right w:val="nil"/>
            </w:tcBorders>
            <w:shd w:val="clear" w:color="auto" w:fill="B4C7E7"/>
            <w:noWrap/>
            <w:vAlign w:val="center"/>
          </w:tcPr>
          <w:p w14:paraId="6C243A0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 xml:space="preserve">Operating Temperature Range </w:t>
            </w:r>
          </w:p>
        </w:tc>
        <w:tc>
          <w:tcPr>
            <w:tcW w:w="1482" w:type="pct"/>
            <w:tcBorders>
              <w:top w:val="nil"/>
              <w:left w:val="nil"/>
              <w:bottom w:val="nil"/>
              <w:right w:val="nil"/>
            </w:tcBorders>
            <w:shd w:val="clear" w:color="auto" w:fill="B4C7E7"/>
            <w:noWrap/>
            <w:vAlign w:val="center"/>
          </w:tcPr>
          <w:p w14:paraId="24505CB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lang w:eastAsia="zh"/>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-10-100℃</w:t>
            </w:r>
          </w:p>
        </w:tc>
      </w:tr>
      <w:tr w14:paraId="06C27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60" w:hRule="atLeast"/>
        </w:trPr>
        <w:tc>
          <w:tcPr>
            <w:tcW w:w="965" w:type="pct"/>
            <w:tcBorders>
              <w:top w:val="nil"/>
              <w:left w:val="nil"/>
              <w:bottom w:val="nil"/>
              <w:right w:val="nil"/>
            </w:tcBorders>
            <w:shd w:val="clear" w:color="auto" w:fill="B4C7E7"/>
            <w:noWrap/>
            <w:vAlign w:val="center"/>
          </w:tcPr>
          <w:p w14:paraId="4FC4996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2"/>
              </w:rPr>
              <w:t>Integrated Gate Driver</w:t>
            </w:r>
            <w:r>
              <w:rPr>
                <w:rFonts w:hint="default" w:ascii="Times New Roman" w:hAnsi="Times New Roman" w:eastAsia="宋体" w:cs="Times New Roman"/>
                <w:i w:val="0"/>
                <w:iCs w:val="0"/>
                <w:color w:val="000000"/>
                <w:kern w:val="0"/>
                <w:sz w:val="24"/>
                <w:szCs w:val="24"/>
                <w:u w:val="none"/>
                <w:lang w:val="en-US" w:eastAsia="zh" w:bidi="ar"/>
                <w:woUserID w:val="1"/>
              </w:rPr>
              <w:t>s</w:t>
            </w:r>
          </w:p>
        </w:tc>
        <w:tc>
          <w:tcPr>
            <w:tcW w:w="1443" w:type="pct"/>
            <w:tcBorders>
              <w:top w:val="nil"/>
              <w:left w:val="nil"/>
              <w:bottom w:val="nil"/>
              <w:right w:val="nil"/>
            </w:tcBorders>
            <w:shd w:val="clear" w:color="auto" w:fill="B4C7E7"/>
            <w:noWrap/>
            <w:vAlign w:val="center"/>
          </w:tcPr>
          <w:p w14:paraId="3C3DED1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 w:bidi="ar"/>
                <w:woUserID w:val="1"/>
              </w:rPr>
              <w:t>2×</w:t>
            </w:r>
            <w:r>
              <w:rPr>
                <w:rFonts w:hint="default" w:ascii="Times New Roman" w:hAnsi="Times New Roman" w:eastAsia="宋体" w:cs="Times New Roman"/>
                <w:i w:val="0"/>
                <w:iCs w:val="0"/>
                <w:color w:val="000000"/>
                <w:kern w:val="0"/>
                <w:sz w:val="24"/>
                <w:szCs w:val="24"/>
                <w:u w:val="none"/>
                <w:lang w:val="en-US" w:eastAsia="zh" w:bidi="ar"/>
                <w:woUserID w:val="2"/>
              </w:rPr>
              <w:t>ID6288</w:t>
            </w:r>
          </w:p>
        </w:tc>
        <w:tc>
          <w:tcPr>
            <w:tcW w:w="1107" w:type="pct"/>
            <w:tcBorders>
              <w:top w:val="nil"/>
              <w:left w:val="nil"/>
              <w:bottom w:val="nil"/>
              <w:right w:val="nil"/>
            </w:tcBorders>
            <w:shd w:val="clear" w:color="auto" w:fill="auto"/>
            <w:noWrap/>
            <w:vAlign w:val="center"/>
          </w:tcPr>
          <w:p w14:paraId="5378FFA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4472C4"/>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Storage Temperature Range</w:t>
            </w:r>
          </w:p>
        </w:tc>
        <w:tc>
          <w:tcPr>
            <w:tcW w:w="1482" w:type="pct"/>
            <w:tcBorders>
              <w:top w:val="nil"/>
              <w:left w:val="nil"/>
              <w:bottom w:val="nil"/>
              <w:right w:val="nil"/>
            </w:tcBorders>
            <w:shd w:val="clear" w:color="auto" w:fill="auto"/>
            <w:noWrap/>
            <w:vAlign w:val="center"/>
          </w:tcPr>
          <w:p w14:paraId="452F012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4472C4"/>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0-40℃</w:t>
            </w:r>
          </w:p>
        </w:tc>
      </w:tr>
      <w:tr w14:paraId="22F048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60" w:hRule="atLeast"/>
        </w:trPr>
        <w:tc>
          <w:tcPr>
            <w:tcW w:w="965" w:type="pct"/>
            <w:tcBorders>
              <w:top w:val="nil"/>
              <w:left w:val="nil"/>
              <w:bottom w:val="nil"/>
              <w:right w:val="nil"/>
            </w:tcBorders>
            <w:shd w:val="clear" w:color="auto" w:fill="auto"/>
            <w:noWrap/>
            <w:vAlign w:val="center"/>
          </w:tcPr>
          <w:p w14:paraId="40F8FC0C">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 w:bidi="ar"/>
                <w:woUserID w:val="2"/>
              </w:rPr>
              <w:t>MOSFET</w:t>
            </w:r>
            <w:r>
              <w:rPr>
                <w:rFonts w:hint="default" w:ascii="Times New Roman" w:hAnsi="Times New Roman" w:eastAsia="宋体" w:cs="Times New Roman"/>
                <w:i w:val="0"/>
                <w:iCs w:val="0"/>
                <w:color w:val="000000"/>
                <w:kern w:val="0"/>
                <w:sz w:val="24"/>
                <w:szCs w:val="24"/>
                <w:u w:val="none"/>
                <w:lang w:val="en-US" w:eastAsia="zh-CN" w:bidi="ar"/>
                <w:woUserID w:val="2"/>
              </w:rPr>
              <w:t>s</w:t>
            </w:r>
            <w:r>
              <w:rPr>
                <w:rFonts w:hint="default" w:ascii="Times New Roman" w:hAnsi="Times New Roman" w:eastAsia="宋体" w:cs="Times New Roman"/>
                <w:i w:val="0"/>
                <w:iCs w:val="0"/>
                <w:color w:val="000000"/>
                <w:kern w:val="0"/>
                <w:sz w:val="24"/>
                <w:szCs w:val="24"/>
                <w:u w:val="none"/>
                <w:lang w:val="en-US" w:eastAsia="zh" w:bidi="ar"/>
                <w:woUserID w:val="2"/>
              </w:rPr>
              <w:t>/MOS</w:t>
            </w:r>
          </w:p>
        </w:tc>
        <w:tc>
          <w:tcPr>
            <w:tcW w:w="1443" w:type="pct"/>
            <w:tcBorders>
              <w:top w:val="nil"/>
              <w:left w:val="nil"/>
              <w:bottom w:val="nil"/>
              <w:right w:val="nil"/>
            </w:tcBorders>
            <w:shd w:val="clear" w:color="auto" w:fill="auto"/>
            <w:noWrap/>
            <w:vAlign w:val="center"/>
          </w:tcPr>
          <w:p w14:paraId="3C02F16B">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 w:bidi="ar"/>
                <w:woUserID w:val="2"/>
              </w:rPr>
              <w:t>12×HYG022N04LS1C1</w:t>
            </w:r>
          </w:p>
        </w:tc>
        <w:tc>
          <w:tcPr>
            <w:tcW w:w="1107" w:type="pct"/>
            <w:tcBorders>
              <w:top w:val="nil"/>
              <w:left w:val="nil"/>
              <w:bottom w:val="nil"/>
              <w:right w:val="nil"/>
            </w:tcBorders>
            <w:shd w:val="clear" w:color="auto" w:fill="auto"/>
            <w:noWrap/>
            <w:vAlign w:val="center"/>
          </w:tcPr>
          <w:p w14:paraId="62F7D2B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p>
        </w:tc>
        <w:tc>
          <w:tcPr>
            <w:tcW w:w="1482" w:type="pct"/>
            <w:tcBorders>
              <w:top w:val="nil"/>
              <w:left w:val="nil"/>
              <w:bottom w:val="nil"/>
              <w:right w:val="nil"/>
            </w:tcBorders>
            <w:shd w:val="clear" w:color="auto" w:fill="auto"/>
            <w:noWrap/>
            <w:vAlign w:val="center"/>
          </w:tcPr>
          <w:p w14:paraId="53536D5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p>
        </w:tc>
      </w:tr>
      <w:tr w14:paraId="5D710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83" w:hRule="atLeast"/>
        </w:trPr>
        <w:tc>
          <w:tcPr>
            <w:tcW w:w="5000" w:type="pct"/>
            <w:gridSpan w:val="4"/>
            <w:tcBorders>
              <w:top w:val="nil"/>
              <w:left w:val="nil"/>
              <w:bottom w:val="nil"/>
              <w:right w:val="nil"/>
            </w:tcBorders>
            <w:shd w:val="clear" w:color="auto" w:fill="4472C4"/>
            <w:noWrap/>
            <w:vAlign w:val="center"/>
          </w:tcPr>
          <w:p w14:paraId="30E2F2A1">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bCs/>
                <w:i w:val="0"/>
                <w:iCs w:val="0"/>
                <w:color w:val="FFFFFF"/>
                <w:sz w:val="24"/>
                <w:szCs w:val="24"/>
                <w:u w:val="none"/>
                <w:lang w:eastAsia="zh"/>
                <w:woUserID w:val="2"/>
              </w:rPr>
            </w:pPr>
            <w:r>
              <w:rPr>
                <w:rFonts w:hint="eastAsia" w:ascii="Times New Roman" w:hAnsi="Times New Roman" w:eastAsia="宋体" w:cs="Times New Roman"/>
                <w:b/>
                <w:bCs/>
                <w:i w:val="0"/>
                <w:iCs w:val="0"/>
                <w:color w:val="FFFFFF"/>
                <w:sz w:val="26"/>
                <w:szCs w:val="26"/>
                <w:u w:val="none"/>
                <w:lang w:eastAsia="zh"/>
                <w:woUserID w:val="2"/>
              </w:rPr>
              <w:t>Product Features</w:t>
            </w:r>
          </w:p>
        </w:tc>
      </w:tr>
      <w:tr w14:paraId="2E85B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42" w:hRule="atLeast"/>
        </w:trPr>
        <w:tc>
          <w:tcPr>
            <w:tcW w:w="965" w:type="pct"/>
            <w:tcBorders>
              <w:top w:val="nil"/>
              <w:left w:val="nil"/>
              <w:bottom w:val="nil"/>
              <w:right w:val="nil"/>
            </w:tcBorders>
            <w:shd w:val="clear" w:color="auto" w:fill="B4C7E7"/>
            <w:noWrap/>
            <w:vAlign w:val="center"/>
          </w:tcPr>
          <w:p w14:paraId="43E4323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lang w:val="en-US" w:eastAsia="zh-CN" w:bidi="ar"/>
              </w:rPr>
              <w:t>PCB Process</w:t>
            </w:r>
            <w:r>
              <w:rPr>
                <w:rFonts w:hint="default" w:ascii="Times New Roman" w:hAnsi="Times New Roman" w:eastAsia="宋体" w:cs="Times New Roman"/>
                <w:i w:val="0"/>
                <w:iCs w:val="0"/>
                <w:color w:val="000000"/>
                <w:kern w:val="0"/>
                <w:sz w:val="24"/>
                <w:szCs w:val="24"/>
                <w:lang w:val="en-US" w:eastAsia="zh" w:bidi="ar"/>
                <w:woUserID w:val="1"/>
              </w:rPr>
              <w:t>es</w:t>
            </w:r>
          </w:p>
        </w:tc>
        <w:tc>
          <w:tcPr>
            <w:tcW w:w="4034" w:type="pct"/>
            <w:gridSpan w:val="3"/>
            <w:tcBorders>
              <w:top w:val="nil"/>
              <w:left w:val="nil"/>
              <w:bottom w:val="nil"/>
              <w:right w:val="nil"/>
            </w:tcBorders>
            <w:shd w:val="clear" w:color="auto" w:fill="B4C7E7"/>
            <w:noWrap/>
            <w:vAlign w:val="center"/>
          </w:tcPr>
          <w:p w14:paraId="58CF0E69">
            <w:pPr>
              <w:keepNext w:val="0"/>
              <w:keepLines w:val="0"/>
              <w:widowControl/>
              <w:numPr>
                <w:ilvl w:val="0"/>
                <w:numId w:val="0"/>
              </w:numPr>
              <w:suppressLineNumbers w:val="0"/>
              <w:spacing w:before="0" w:beforeAutospacing="0" w:after="0" w:afterAutospacing="0"/>
              <w:ind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1"/>
              </w:rPr>
            </w:pPr>
            <w:r>
              <w:rPr>
                <w:rFonts w:hint="default" w:ascii="Times New Roman" w:hAnsi="Times New Roman" w:eastAsia="宋体" w:cs="Times New Roman"/>
                <w:i w:val="0"/>
                <w:iCs w:val="0"/>
                <w:color w:val="000000"/>
                <w:kern w:val="0"/>
                <w:sz w:val="24"/>
                <w:szCs w:val="24"/>
                <w:u w:val="none"/>
                <w:lang w:val="en-US" w:eastAsia="zh" w:bidi="ar"/>
                <w:woUserID w:val="1"/>
              </w:rPr>
              <w:t>The ESC adopts a 6-layer 2oz PCB with black solder mask, resin-filled vias, via-in-pad and immersion gold plating. It delivers premium-grade workmanship among similar products, ensuring outstanding continuous current handling capacity.</w:t>
            </w:r>
          </w:p>
        </w:tc>
      </w:tr>
      <w:tr w14:paraId="3FDA4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42" w:hRule="atLeast"/>
        </w:trPr>
        <w:tc>
          <w:tcPr>
            <w:tcW w:w="965" w:type="pct"/>
            <w:tcBorders>
              <w:top w:val="nil"/>
              <w:left w:val="nil"/>
              <w:bottom w:val="nil"/>
              <w:right w:val="nil"/>
            </w:tcBorders>
            <w:shd w:val="clear" w:color="auto" w:fill="FFFFFF"/>
            <w:noWrap/>
            <w:vAlign w:val="center"/>
          </w:tcPr>
          <w:p w14:paraId="6A69311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CN" w:bidi="ar"/>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Streamlined Layout</w:t>
            </w:r>
          </w:p>
        </w:tc>
        <w:tc>
          <w:tcPr>
            <w:tcW w:w="4034" w:type="pct"/>
            <w:gridSpan w:val="3"/>
            <w:tcBorders>
              <w:top w:val="nil"/>
              <w:left w:val="nil"/>
              <w:bottom w:val="nil"/>
              <w:right w:val="nil"/>
            </w:tcBorders>
            <w:shd w:val="clear" w:color="auto" w:fill="FFFFFF"/>
            <w:noWrap/>
            <w:vAlign w:val="center"/>
          </w:tcPr>
          <w:p w14:paraId="45DBB5D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CN" w:bidi="ar"/>
                <w:woUserID w:val="2"/>
              </w:rPr>
            </w:pPr>
            <w:r>
              <w:rPr>
                <w:rFonts w:hint="default" w:ascii="Times New Roman" w:hAnsi="Times New Roman" w:eastAsia="宋体" w:cs="Times New Roman"/>
                <w:i w:val="0"/>
                <w:iCs w:val="0"/>
                <w:color w:val="000000"/>
                <w:kern w:val="0"/>
                <w:sz w:val="24"/>
                <w:szCs w:val="24"/>
                <w:u w:val="none"/>
                <w:lang w:val="en-US" w:eastAsia="zh" w:bidi="ar"/>
                <w:woUserID w:val="1"/>
              </w:rPr>
              <w:t>Dual MCUs with ntegrated gate drivers reduce the PCB area occupied by non-power components, further boosting current handling capability.</w:t>
            </w:r>
          </w:p>
        </w:tc>
      </w:tr>
      <w:tr w14:paraId="0DF18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42" w:hRule="atLeast"/>
        </w:trPr>
        <w:tc>
          <w:tcPr>
            <w:tcW w:w="965" w:type="pct"/>
            <w:tcBorders>
              <w:top w:val="nil"/>
              <w:left w:val="nil"/>
              <w:bottom w:val="nil"/>
              <w:right w:val="nil"/>
            </w:tcBorders>
            <w:shd w:val="clear" w:color="auto" w:fill="B4C7E7"/>
            <w:noWrap/>
            <w:vAlign w:val="center"/>
          </w:tcPr>
          <w:p w14:paraId="1864AEA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CN" w:bidi="ar"/>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MOSFETs / MOS</w:t>
            </w:r>
          </w:p>
        </w:tc>
        <w:tc>
          <w:tcPr>
            <w:tcW w:w="4034" w:type="pct"/>
            <w:gridSpan w:val="3"/>
            <w:tcBorders>
              <w:top w:val="nil"/>
              <w:left w:val="nil"/>
              <w:bottom w:val="nil"/>
              <w:right w:val="nil"/>
            </w:tcBorders>
            <w:shd w:val="clear" w:color="auto" w:fill="B4C7E7"/>
            <w:noWrap/>
            <w:vAlign w:val="center"/>
          </w:tcPr>
          <w:p w14:paraId="5A68E11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CN" w:bidi="ar"/>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 xml:space="preserve">12 HYG022N04LS1C1 N-MOSFETs </w:t>
            </w:r>
            <w:r>
              <w:rPr>
                <w:rFonts w:hint="default" w:ascii="Times New Roman" w:hAnsi="Times New Roman" w:eastAsia="宋体" w:cs="Times New Roman"/>
                <w:i w:val="0"/>
                <w:iCs w:val="0"/>
                <w:color w:val="000000"/>
                <w:kern w:val="0"/>
                <w:sz w:val="24"/>
                <w:szCs w:val="24"/>
                <w:u w:val="none"/>
                <w:lang w:val="en-US" w:eastAsia="zh" w:bidi="ar"/>
                <w:woUserID w:val="1"/>
              </w:rPr>
              <w:t>deliver</w:t>
            </w:r>
            <w:r>
              <w:rPr>
                <w:rFonts w:hint="default" w:ascii="Times New Roman" w:hAnsi="Times New Roman" w:eastAsia="宋体" w:cs="Times New Roman"/>
                <w:i w:val="0"/>
                <w:iCs w:val="0"/>
                <w:color w:val="000000"/>
                <w:kern w:val="0"/>
                <w:sz w:val="24"/>
                <w:szCs w:val="24"/>
                <w:u w:val="none"/>
                <w:lang w:val="en-US" w:eastAsia="zh-CN" w:bidi="ar"/>
                <w:woUserID w:val="2"/>
              </w:rPr>
              <w:t xml:space="preserve"> an ultra-low </w:t>
            </w:r>
            <w:r>
              <w:rPr>
                <w:rFonts w:hint="default" w:ascii="Times New Roman" w:hAnsi="Times New Roman" w:eastAsia="宋体" w:cs="Times New Roman"/>
                <w:i w:val="0"/>
                <w:iCs w:val="0"/>
                <w:color w:val="000000"/>
                <w:kern w:val="0"/>
                <w:sz w:val="24"/>
                <w:szCs w:val="24"/>
                <w:u w:val="none"/>
                <w:lang w:val="en-US" w:eastAsia="zh" w:bidi="ar"/>
                <w:woUserID w:val="1"/>
              </w:rPr>
              <w:t xml:space="preserve">Rds(on) </w:t>
            </w:r>
            <w:r>
              <w:rPr>
                <w:rFonts w:hint="default" w:ascii="Times New Roman" w:hAnsi="Times New Roman" w:eastAsia="宋体" w:cs="Times New Roman"/>
                <w:i w:val="0"/>
                <w:iCs w:val="0"/>
                <w:color w:val="000000"/>
                <w:kern w:val="0"/>
                <w:sz w:val="24"/>
                <w:szCs w:val="24"/>
                <w:u w:val="none"/>
                <w:lang w:val="en-US" w:eastAsia="zh-CN" w:bidi="ar"/>
                <w:woUserID w:val="2"/>
              </w:rPr>
              <w:t>of only 2.0mΩ</w:t>
            </w:r>
            <w:r>
              <w:rPr>
                <w:rFonts w:hint="default" w:ascii="Times New Roman" w:hAnsi="Times New Roman" w:eastAsia="宋体" w:cs="Times New Roman"/>
                <w:i w:val="0"/>
                <w:iCs w:val="0"/>
                <w:color w:val="000000"/>
                <w:kern w:val="0"/>
                <w:sz w:val="24"/>
                <w:szCs w:val="24"/>
                <w:u w:val="none"/>
                <w:lang w:val="en-US" w:eastAsia="zh" w:bidi="ar"/>
                <w:woUserID w:val="1"/>
              </w:rPr>
              <w:t xml:space="preserve"> </w:t>
            </w:r>
            <w:r>
              <w:rPr>
                <w:rFonts w:hint="default" w:ascii="Times New Roman" w:hAnsi="Times New Roman" w:eastAsia="宋体" w:cs="Times New Roman"/>
                <w:i w:val="0"/>
                <w:iCs w:val="0"/>
                <w:color w:val="000000"/>
                <w:kern w:val="0"/>
                <w:sz w:val="24"/>
                <w:szCs w:val="24"/>
                <w:u w:val="none"/>
                <w:lang w:val="en-US" w:eastAsia="zh-CN" w:bidi="ar"/>
                <w:woUserID w:val="2"/>
              </w:rPr>
              <w:t>and a 40V voltage rating (critical for 6S support).</w:t>
            </w:r>
          </w:p>
        </w:tc>
      </w:tr>
      <w:tr w14:paraId="1AD0D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42" w:hRule="atLeast"/>
        </w:trPr>
        <w:tc>
          <w:tcPr>
            <w:tcW w:w="965" w:type="pct"/>
            <w:tcBorders>
              <w:top w:val="nil"/>
              <w:left w:val="nil"/>
              <w:bottom w:val="nil"/>
              <w:right w:val="nil"/>
            </w:tcBorders>
            <w:shd w:val="clear" w:color="auto" w:fill="auto"/>
            <w:noWrap/>
            <w:vAlign w:val="center"/>
          </w:tcPr>
          <w:p w14:paraId="5B6227D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CN" w:bidi="ar"/>
                <w:woUserID w:val="2"/>
              </w:rPr>
            </w:pPr>
            <w:r>
              <w:rPr>
                <w:rFonts w:hint="default" w:ascii="Times New Roman" w:hAnsi="Times New Roman" w:eastAsia="宋体" w:cs="Times New Roman"/>
                <w:i w:val="0"/>
                <w:iCs w:val="0"/>
                <w:color w:val="000000"/>
                <w:kern w:val="0"/>
                <w:sz w:val="24"/>
                <w:szCs w:val="24"/>
                <w:u w:val="none"/>
                <w:lang w:val="en-US" w:eastAsia="zh-CN" w:bidi="ar"/>
                <w:woUserID w:val="2"/>
              </w:rPr>
              <w:t>Wide Voltage Input</w:t>
            </w:r>
          </w:p>
        </w:tc>
        <w:tc>
          <w:tcPr>
            <w:tcW w:w="4034" w:type="pct"/>
            <w:gridSpan w:val="3"/>
            <w:tcBorders>
              <w:top w:val="nil"/>
              <w:left w:val="nil"/>
              <w:bottom w:val="nil"/>
              <w:right w:val="nil"/>
            </w:tcBorders>
            <w:shd w:val="clear" w:color="auto" w:fill="auto"/>
            <w:noWrap/>
            <w:vAlign w:val="center"/>
          </w:tcPr>
          <w:p w14:paraId="44FB375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u w:val="none"/>
                <w:lang w:val="en-US" w:eastAsia="zh" w:bidi="ar"/>
                <w:woUserID w:val="2"/>
              </w:rPr>
            </w:pPr>
            <w:r>
              <w:rPr>
                <w:rFonts w:hint="default" w:ascii="Times New Roman" w:hAnsi="Times New Roman" w:eastAsia="宋体" w:cs="Times New Roman"/>
                <w:i w:val="0"/>
                <w:iCs w:val="0"/>
                <w:color w:val="000000"/>
                <w:kern w:val="0"/>
                <w:sz w:val="24"/>
                <w:szCs w:val="24"/>
                <w:u w:val="none"/>
                <w:lang w:val="en-US" w:eastAsia="zh" w:bidi="ar"/>
                <w:woUserID w:val="2"/>
              </w:rPr>
              <w:t xml:space="preserve">A </w:t>
            </w:r>
            <w:r>
              <w:rPr>
                <w:rFonts w:hint="default" w:ascii="Times New Roman" w:hAnsi="Times New Roman" w:eastAsia="宋体" w:cs="Times New Roman"/>
                <w:i w:val="0"/>
                <w:iCs w:val="0"/>
                <w:color w:val="000000"/>
                <w:kern w:val="0"/>
                <w:sz w:val="24"/>
                <w:szCs w:val="24"/>
                <w:u w:val="none"/>
                <w:lang w:val="en-US" w:eastAsia="zh" w:bidi="ar"/>
                <w:woUserID w:val="1"/>
              </w:rPr>
              <w:t>dual-stage LDO step-down solution</w:t>
            </w:r>
            <w:r>
              <w:rPr>
                <w:rFonts w:hint="default" w:ascii="Times New Roman" w:hAnsi="Times New Roman" w:eastAsia="宋体" w:cs="Times New Roman"/>
                <w:i w:val="0"/>
                <w:iCs w:val="0"/>
                <w:color w:val="000000"/>
                <w:kern w:val="0"/>
                <w:sz w:val="24"/>
                <w:szCs w:val="24"/>
                <w:u w:val="none"/>
                <w:lang w:val="en-US" w:eastAsia="zh" w:bidi="ar"/>
                <w:woUserID w:val="2"/>
              </w:rPr>
              <w:t xml:space="preserve"> power</w:t>
            </w:r>
            <w:r>
              <w:rPr>
                <w:rFonts w:hint="default" w:ascii="Times New Roman" w:hAnsi="Times New Roman" w:eastAsia="宋体" w:cs="Times New Roman"/>
                <w:i w:val="0"/>
                <w:iCs w:val="0"/>
                <w:color w:val="000000"/>
                <w:kern w:val="0"/>
                <w:sz w:val="24"/>
                <w:szCs w:val="24"/>
                <w:u w:val="none"/>
                <w:lang w:val="en-US" w:eastAsia="zh" w:bidi="ar"/>
                <w:woUserID w:val="1"/>
              </w:rPr>
              <w:t>s</w:t>
            </w:r>
            <w:r>
              <w:rPr>
                <w:rFonts w:hint="default" w:ascii="Times New Roman" w:hAnsi="Times New Roman" w:eastAsia="宋体" w:cs="Times New Roman"/>
                <w:i w:val="0"/>
                <w:iCs w:val="0"/>
                <w:color w:val="000000"/>
                <w:kern w:val="0"/>
                <w:sz w:val="24"/>
                <w:szCs w:val="24"/>
                <w:u w:val="none"/>
                <w:lang w:val="en-US" w:eastAsia="zh" w:bidi="ar"/>
                <w:woUserID w:val="2"/>
              </w:rPr>
              <w:t xml:space="preserve"> the gate driver</w:t>
            </w:r>
            <w:r>
              <w:rPr>
                <w:rFonts w:hint="default" w:ascii="Times New Roman" w:hAnsi="Times New Roman" w:eastAsia="宋体" w:cs="Times New Roman"/>
                <w:i w:val="0"/>
                <w:iCs w:val="0"/>
                <w:color w:val="000000"/>
                <w:kern w:val="0"/>
                <w:sz w:val="24"/>
                <w:szCs w:val="24"/>
                <w:u w:val="none"/>
                <w:lang w:val="en-US" w:eastAsia="zh" w:bidi="ar"/>
                <w:woUserID w:val="1"/>
              </w:rPr>
              <w:t>s</w:t>
            </w:r>
            <w:r>
              <w:rPr>
                <w:rFonts w:hint="default" w:ascii="Times New Roman" w:hAnsi="Times New Roman" w:eastAsia="宋体" w:cs="Times New Roman"/>
                <w:i w:val="0"/>
                <w:iCs w:val="0"/>
                <w:color w:val="000000"/>
                <w:kern w:val="0"/>
                <w:sz w:val="24"/>
                <w:szCs w:val="24"/>
                <w:u w:val="none"/>
                <w:lang w:val="en-US" w:eastAsia="zh" w:bidi="ar"/>
                <w:woUserID w:val="2"/>
              </w:rPr>
              <w:t xml:space="preserve"> and MCU</w:t>
            </w:r>
            <w:r>
              <w:rPr>
                <w:rFonts w:hint="default" w:ascii="Times New Roman" w:hAnsi="Times New Roman" w:eastAsia="宋体" w:cs="Times New Roman"/>
                <w:i w:val="0"/>
                <w:iCs w:val="0"/>
                <w:color w:val="000000"/>
                <w:kern w:val="0"/>
                <w:sz w:val="24"/>
                <w:szCs w:val="24"/>
                <w:u w:val="none"/>
                <w:lang w:val="en-US" w:eastAsia="zh" w:bidi="ar"/>
                <w:woUserID w:val="1"/>
              </w:rPr>
              <w:t>s</w:t>
            </w:r>
            <w:r>
              <w:rPr>
                <w:rFonts w:hint="default" w:ascii="Times New Roman" w:hAnsi="Times New Roman" w:eastAsia="宋体" w:cs="Times New Roman"/>
                <w:i w:val="0"/>
                <w:iCs w:val="0"/>
                <w:color w:val="000000"/>
                <w:kern w:val="0"/>
                <w:sz w:val="24"/>
                <w:szCs w:val="24"/>
                <w:u w:val="none"/>
                <w:lang w:val="en-US" w:eastAsia="zh" w:bidi="ar"/>
                <w:woUserID w:val="2"/>
              </w:rPr>
              <w:t>, supporting a wide input voltage range of 2–6S.</w:t>
            </w:r>
          </w:p>
        </w:tc>
      </w:tr>
    </w:tbl>
    <w:p w14:paraId="6CF92D74">
      <w:pPr>
        <w:rPr>
          <w:rFonts w:hint="eastAsia" w:ascii="宋体" w:hAnsi="宋体" w:eastAsia="宋体" w:cs="宋体"/>
          <w:sz w:val="24"/>
          <w:szCs w:val="24"/>
          <w:woUserID w:val="2"/>
        </w:rPr>
      </w:pPr>
    </w:p>
    <w:p w14:paraId="752D3853">
      <w:pPr>
        <w:rPr>
          <w:rFonts w:hint="eastAsia" w:ascii="宋体" w:hAnsi="宋体" w:eastAsia="宋体" w:cs="宋体"/>
          <w:sz w:val="24"/>
          <w:szCs w:val="24"/>
          <w:woUserID w:val="2"/>
        </w:rPr>
      </w:pPr>
    </w:p>
    <w:p w14:paraId="0F734E5C">
      <w:pPr>
        <w:rPr>
          <w:rFonts w:hint="eastAsia" w:ascii="宋体" w:hAnsi="宋体" w:eastAsia="宋体" w:cs="宋体"/>
          <w:sz w:val="24"/>
          <w:szCs w:val="24"/>
          <w:woUserID w:val="2"/>
        </w:rPr>
      </w:pPr>
    </w:p>
    <w:p w14:paraId="537BDDAA">
      <w:pPr>
        <w:rPr>
          <w:rFonts w:hint="eastAsia" w:ascii="宋体" w:hAnsi="宋体" w:eastAsia="宋体" w:cs="宋体"/>
          <w:sz w:val="24"/>
          <w:szCs w:val="24"/>
          <w:woUserID w:val="2"/>
        </w:rPr>
      </w:pPr>
    </w:p>
    <w:p w14:paraId="2F3D42CC">
      <w:pPr>
        <w:rPr>
          <w:rFonts w:hint="eastAsia" w:ascii="宋体" w:hAnsi="宋体" w:eastAsia="宋体" w:cs="宋体"/>
          <w:sz w:val="24"/>
          <w:szCs w:val="24"/>
          <w:woUserID w:val="2"/>
        </w:rPr>
      </w:pPr>
    </w:p>
    <w:p w14:paraId="28E625F7">
      <w:pPr>
        <w:rPr>
          <w:rFonts w:hint="eastAsia" w:ascii="宋体" w:hAnsi="宋体" w:eastAsia="宋体" w:cs="宋体"/>
          <w:sz w:val="24"/>
          <w:szCs w:val="24"/>
          <w:woUserID w:val="2"/>
        </w:rPr>
      </w:pPr>
    </w:p>
    <w:p w14:paraId="037EAABE">
      <w:pPr>
        <w:rPr>
          <w:rFonts w:hint="eastAsia" w:ascii="宋体" w:hAnsi="宋体" w:eastAsia="宋体" w:cs="宋体"/>
          <w:sz w:val="24"/>
          <w:szCs w:val="24"/>
          <w:woUserID w:val="2"/>
        </w:rPr>
      </w:pPr>
    </w:p>
    <w:p w14:paraId="24664B86">
      <w:pPr>
        <w:rPr>
          <w:rFonts w:hint="eastAsia" w:ascii="宋体" w:hAnsi="宋体" w:eastAsia="宋体" w:cs="宋体"/>
          <w:sz w:val="24"/>
          <w:szCs w:val="24"/>
          <w:woUserID w:val="2"/>
        </w:rPr>
      </w:pPr>
    </w:p>
    <w:p w14:paraId="799AAC80">
      <w:pPr>
        <w:rPr>
          <w:rFonts w:hint="default" w:ascii="宋体" w:hAnsi="宋体" w:eastAsia="宋体" w:cs="宋体"/>
          <w:sz w:val="24"/>
          <w:szCs w:val="24"/>
          <w:lang w:val="en-US"/>
          <w:woUserID w:val="2"/>
        </w:rPr>
      </w:pPr>
    </w:p>
    <w:p w14:paraId="6B1989F3">
      <w:pPr>
        <w:rPr>
          <w:rFonts w:hint="eastAsia" w:asciiTheme="minorHAnsi" w:hAnsiTheme="minorHAnsi" w:eastAsiaTheme="minorEastAsia" w:cstheme="minorBidi"/>
          <w:b/>
          <w:kern w:val="44"/>
          <w:sz w:val="32"/>
          <w:szCs w:val="32"/>
          <w:lang w:val="en-US" w:eastAsia="zh-CN" w:bidi="ar-SA"/>
          <w:woUserID w:val="2"/>
        </w:rPr>
      </w:pPr>
      <w:r>
        <w:rPr>
          <w:rFonts w:hint="eastAsia" w:asciiTheme="minorHAnsi" w:hAnsiTheme="minorHAnsi" w:eastAsiaTheme="minorEastAsia" w:cstheme="minorBidi"/>
          <w:b/>
          <w:kern w:val="44"/>
          <w:sz w:val="32"/>
          <w:szCs w:val="32"/>
          <w:lang w:val="en-US" w:eastAsia="zh-CN" w:bidi="ar-SA"/>
          <w:woUserID w:val="2"/>
        </w:rPr>
        <w:br w:type="page"/>
      </w:r>
    </w:p>
    <w:p w14:paraId="6AFBC271">
      <w:pPr>
        <w:numPr>
          <w:ilvl w:val="0"/>
          <w:numId w:val="2"/>
        </w:numPr>
        <w:ind w:left="425" w:leftChars="0" w:hanging="425" w:firstLineChars="0"/>
        <w:rPr>
          <w:rFonts w:hint="eastAsia" w:asciiTheme="minorHAnsi" w:hAnsiTheme="minorHAnsi" w:eastAsiaTheme="minorEastAsia" w:cstheme="minorBidi"/>
          <w:b/>
          <w:kern w:val="44"/>
          <w:sz w:val="32"/>
          <w:szCs w:val="32"/>
          <w:lang w:val="en-US" w:eastAsia="zh-CN" w:bidi="ar-SA"/>
          <w:woUserID w:val="2"/>
        </w:rPr>
      </w:pPr>
      <w:r>
        <w:rPr>
          <w:rFonts w:hint="eastAsia" w:asciiTheme="minorHAnsi" w:hAnsiTheme="minorHAnsi" w:eastAsiaTheme="minorEastAsia" w:cstheme="minorBidi"/>
          <w:b/>
          <w:kern w:val="44"/>
          <w:sz w:val="32"/>
          <w:szCs w:val="32"/>
          <w:lang w:val="en-US" w:eastAsia="zh-CN" w:bidi="ar-SA"/>
          <w:woUserID w:val="2"/>
        </w:rPr>
        <w:t>Product Features</w:t>
      </w:r>
    </w:p>
    <w:p w14:paraId="3D1B2D0E">
      <w:pPr>
        <w:keepNext w:val="0"/>
        <w:keepLines w:val="0"/>
        <w:widowControl w:val="0"/>
        <w:numPr>
          <w:ilvl w:val="0"/>
          <w:numId w:val="4"/>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color w:val="000000"/>
          <w:kern w:val="2"/>
          <w:sz w:val="24"/>
          <w:szCs w:val="24"/>
          <w:lang w:val="en-US" w:eastAsia="zh"/>
          <w:woUserID w:val="2"/>
        </w:rPr>
      </w:pPr>
      <w:r>
        <w:rPr>
          <w:rFonts w:hint="eastAsia" w:ascii="宋体" w:hAnsi="宋体" w:eastAsia="宋体" w:cs="宋体"/>
          <w:b w:val="0"/>
          <w:bCs w:val="0"/>
          <w:color w:val="000000"/>
          <w:kern w:val="2"/>
          <w:sz w:val="24"/>
          <w:szCs w:val="24"/>
          <w:lang w:val="en-US" w:eastAsia="zh"/>
          <w:woUserID w:val="2"/>
        </w:rPr>
        <w:t>Dual MCUs with integrated gate driver</w:t>
      </w:r>
      <w:r>
        <w:rPr>
          <w:rFonts w:hint="eastAsia" w:ascii="宋体" w:hAnsi="宋体" w:eastAsia="宋体" w:cs="宋体"/>
          <w:b w:val="0"/>
          <w:bCs w:val="0"/>
          <w:color w:val="000000"/>
          <w:kern w:val="2"/>
          <w:sz w:val="24"/>
          <w:szCs w:val="24"/>
          <w:lang w:val="en-US" w:eastAsia="zh"/>
          <w:woUserID w:val="1"/>
        </w:rPr>
        <w:t>s</w:t>
      </w:r>
      <w:r>
        <w:rPr>
          <w:rFonts w:hint="eastAsia" w:ascii="宋体" w:hAnsi="宋体" w:eastAsia="宋体" w:cs="宋体"/>
          <w:b w:val="0"/>
          <w:bCs w:val="0"/>
          <w:color w:val="000000"/>
          <w:kern w:val="2"/>
          <w:sz w:val="24"/>
          <w:szCs w:val="24"/>
          <w:lang w:val="en-US" w:eastAsia="zh"/>
          <w:woUserID w:val="2"/>
        </w:rPr>
        <w:t xml:space="preserve"> reduce the PCB area occupied by non-power components, further boosting current handling capability.</w:t>
      </w:r>
    </w:p>
    <w:p w14:paraId="722810A4">
      <w:pPr>
        <w:keepNext w:val="0"/>
        <w:keepLines w:val="0"/>
        <w:widowControl w:val="0"/>
        <w:numPr>
          <w:ilvl w:val="0"/>
          <w:numId w:val="4"/>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4"/>
          <w:szCs w:val="24"/>
          <w:woUserID w:val="2"/>
        </w:rPr>
      </w:pPr>
      <w:r>
        <w:rPr>
          <w:rFonts w:hint="eastAsia" w:ascii="宋体" w:hAnsi="宋体" w:eastAsia="宋体" w:cs="宋体"/>
          <w:b w:val="0"/>
          <w:bCs w:val="0"/>
          <w:kern w:val="2"/>
          <w:sz w:val="24"/>
          <w:szCs w:val="24"/>
          <w:lang w:eastAsia="zh"/>
          <w:woUserID w:val="1"/>
        </w:rPr>
        <w:t>Pre-flashed with AM32 firmware</w:t>
      </w:r>
      <w:r>
        <w:rPr>
          <w:rFonts w:hint="eastAsia" w:ascii="宋体" w:hAnsi="宋体" w:eastAsia="宋体" w:cs="宋体"/>
          <w:b w:val="0"/>
          <w:bCs w:val="0"/>
          <w:kern w:val="2"/>
          <w:sz w:val="24"/>
          <w:szCs w:val="24"/>
          <w:woUserID w:val="2"/>
        </w:rPr>
        <w:t xml:space="preserve">, the ESC delivers high low-speed torque </w:t>
      </w:r>
      <w:r>
        <w:rPr>
          <w:rFonts w:hint="eastAsia" w:ascii="宋体" w:hAnsi="宋体" w:eastAsia="宋体" w:cs="宋体"/>
          <w:b w:val="0"/>
          <w:bCs w:val="0"/>
          <w:kern w:val="2"/>
          <w:sz w:val="24"/>
          <w:szCs w:val="24"/>
          <w:lang w:eastAsia="zh"/>
          <w:woUserID w:val="1"/>
        </w:rPr>
        <w:t>when sine wave start and Stall Protection are enabled.</w:t>
      </w:r>
    </w:p>
    <w:p w14:paraId="2C960447">
      <w:pPr>
        <w:keepNext w:val="0"/>
        <w:keepLines w:val="0"/>
        <w:widowControl w:val="0"/>
        <w:numPr>
          <w:ilvl w:val="0"/>
          <w:numId w:val="4"/>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4"/>
          <w:szCs w:val="24"/>
          <w:woUserID w:val="2"/>
        </w:rPr>
      </w:pPr>
      <w:r>
        <w:rPr>
          <w:rFonts w:hint="eastAsia" w:ascii="宋体" w:hAnsi="宋体" w:eastAsia="宋体" w:cs="宋体"/>
          <w:b w:val="0"/>
          <w:bCs w:val="0"/>
          <w:kern w:val="2"/>
          <w:sz w:val="24"/>
          <w:szCs w:val="24"/>
          <w:woUserID w:val="2"/>
        </w:rPr>
        <w:t>The motor signal input supports both direct plug-in and pad soldering modes</w:t>
      </w:r>
      <w:r>
        <w:rPr>
          <w:rFonts w:hint="eastAsia" w:ascii="宋体" w:hAnsi="宋体" w:eastAsia="宋体" w:cs="宋体"/>
          <w:b w:val="0"/>
          <w:bCs w:val="0"/>
          <w:kern w:val="2"/>
          <w:sz w:val="24"/>
          <w:szCs w:val="24"/>
          <w:lang w:eastAsia="zh"/>
          <w:woUserID w:val="1"/>
        </w:rPr>
        <w:t xml:space="preserve"> </w:t>
      </w:r>
      <w:r>
        <w:rPr>
          <w:rFonts w:hint="eastAsia" w:ascii="宋体" w:hAnsi="宋体" w:eastAsia="宋体" w:cs="宋体"/>
          <w:b w:val="0"/>
          <w:bCs w:val="0"/>
          <w:kern w:val="2"/>
          <w:sz w:val="24"/>
          <w:szCs w:val="24"/>
          <w:woUserID w:val="2"/>
        </w:rPr>
        <w:t xml:space="preserve">to </w:t>
      </w:r>
      <w:r>
        <w:rPr>
          <w:rFonts w:hint="eastAsia" w:ascii="宋体" w:hAnsi="宋体" w:eastAsia="宋体" w:cs="宋体"/>
          <w:b w:val="0"/>
          <w:bCs w:val="0"/>
          <w:kern w:val="2"/>
          <w:sz w:val="24"/>
          <w:szCs w:val="24"/>
          <w:lang w:eastAsia="zh"/>
          <w:woUserID w:val="1"/>
        </w:rPr>
        <w:t xml:space="preserve">meet </w:t>
      </w:r>
      <w:r>
        <w:rPr>
          <w:rFonts w:hint="eastAsia" w:ascii="宋体" w:hAnsi="宋体" w:eastAsia="宋体" w:cs="宋体"/>
          <w:b w:val="0"/>
          <w:bCs w:val="0"/>
          <w:kern w:val="2"/>
          <w:sz w:val="24"/>
          <w:szCs w:val="24"/>
          <w:woUserID w:val="2"/>
        </w:rPr>
        <w:t>diverse wiring requirements.</w:t>
      </w:r>
    </w:p>
    <w:p w14:paraId="64FC71F6">
      <w:pPr>
        <w:keepNext w:val="0"/>
        <w:keepLines w:val="0"/>
        <w:widowControl w:val="0"/>
        <w:numPr>
          <w:ilvl w:val="0"/>
          <w:numId w:val="4"/>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4"/>
          <w:szCs w:val="24"/>
          <w:woUserID w:val="2"/>
        </w:rPr>
      </w:pPr>
      <w:r>
        <w:rPr>
          <w:rFonts w:hint="eastAsia" w:ascii="宋体" w:hAnsi="宋体" w:eastAsia="宋体" w:cs="宋体"/>
          <w:b w:val="0"/>
          <w:bCs w:val="0"/>
          <w:kern w:val="2"/>
          <w:sz w:val="24"/>
          <w:szCs w:val="24"/>
          <w:lang w:val="en-US" w:eastAsia="zh-CN"/>
          <w:woUserID w:val="1"/>
        </w:rPr>
        <w:t xml:space="preserve">12 HYG022N04LS1C1 N-MOSFETs </w:t>
      </w:r>
      <w:r>
        <w:rPr>
          <w:rFonts w:hint="eastAsia" w:ascii="宋体" w:hAnsi="宋体" w:eastAsia="宋体" w:cs="宋体"/>
          <w:b w:val="0"/>
          <w:bCs w:val="0"/>
          <w:kern w:val="2"/>
          <w:sz w:val="24"/>
          <w:szCs w:val="24"/>
          <w:lang w:val="en-US" w:eastAsia="zh"/>
          <w:woUserID w:val="1"/>
        </w:rPr>
        <w:t>deliver</w:t>
      </w:r>
      <w:r>
        <w:rPr>
          <w:rFonts w:hint="eastAsia" w:ascii="宋体" w:hAnsi="宋体" w:eastAsia="宋体" w:cs="宋体"/>
          <w:b w:val="0"/>
          <w:bCs w:val="0"/>
          <w:kern w:val="2"/>
          <w:sz w:val="24"/>
          <w:szCs w:val="24"/>
          <w:lang w:val="en-US" w:eastAsia="zh-CN"/>
          <w:woUserID w:val="1"/>
        </w:rPr>
        <w:t xml:space="preserve"> an ultra-low </w:t>
      </w:r>
      <w:r>
        <w:rPr>
          <w:rFonts w:hint="eastAsia" w:ascii="宋体" w:hAnsi="宋体" w:eastAsia="宋体" w:cs="宋体"/>
          <w:b w:val="0"/>
          <w:bCs w:val="0"/>
          <w:kern w:val="2"/>
          <w:sz w:val="24"/>
          <w:szCs w:val="24"/>
          <w:lang w:val="en-US" w:eastAsia="zh"/>
          <w:woUserID w:val="1"/>
        </w:rPr>
        <w:t xml:space="preserve">Rds(on) </w:t>
      </w:r>
      <w:r>
        <w:rPr>
          <w:rFonts w:hint="eastAsia" w:ascii="宋体" w:hAnsi="宋体" w:eastAsia="宋体" w:cs="宋体"/>
          <w:b w:val="0"/>
          <w:bCs w:val="0"/>
          <w:kern w:val="2"/>
          <w:sz w:val="24"/>
          <w:szCs w:val="24"/>
          <w:lang w:val="en-US" w:eastAsia="zh-CN"/>
          <w:woUserID w:val="1"/>
        </w:rPr>
        <w:t>of only 2.0mΩ</w:t>
      </w:r>
      <w:r>
        <w:rPr>
          <w:rFonts w:hint="eastAsia" w:ascii="宋体" w:hAnsi="宋体" w:eastAsia="宋体" w:cs="宋体"/>
          <w:b w:val="0"/>
          <w:bCs w:val="0"/>
          <w:kern w:val="2"/>
          <w:sz w:val="24"/>
          <w:szCs w:val="24"/>
          <w:lang w:val="en-US" w:eastAsia="zh"/>
          <w:woUserID w:val="1"/>
        </w:rPr>
        <w:t xml:space="preserve"> </w:t>
      </w:r>
      <w:r>
        <w:rPr>
          <w:rFonts w:hint="eastAsia" w:ascii="宋体" w:hAnsi="宋体" w:eastAsia="宋体" w:cs="宋体"/>
          <w:b w:val="0"/>
          <w:bCs w:val="0"/>
          <w:kern w:val="2"/>
          <w:sz w:val="24"/>
          <w:szCs w:val="24"/>
          <w:lang w:val="en-US" w:eastAsia="zh-CN"/>
          <w:woUserID w:val="1"/>
        </w:rPr>
        <w:t>and a 40V voltage rating (critical for 6S support)</w:t>
      </w:r>
      <w:r>
        <w:rPr>
          <w:rFonts w:hint="default" w:ascii="宋体" w:hAnsi="宋体" w:eastAsia="宋体" w:cs="宋体"/>
          <w:b w:val="0"/>
          <w:bCs w:val="0"/>
          <w:kern w:val="2"/>
          <w:sz w:val="24"/>
          <w:szCs w:val="24"/>
          <w:lang w:val="en-US" w:eastAsia="zh-CN"/>
          <w:woUserID w:val="1"/>
        </w:rPr>
        <w:t>.</w:t>
      </w:r>
      <w:r>
        <w:rPr>
          <w:rFonts w:hint="eastAsia" w:ascii="宋体" w:hAnsi="宋体" w:eastAsia="宋体" w:cs="宋体"/>
          <w:b w:val="0"/>
          <w:bCs w:val="0"/>
          <w:kern w:val="2"/>
          <w:sz w:val="24"/>
          <w:szCs w:val="24"/>
          <w:lang w:val="en-US" w:eastAsia="zh"/>
          <w:woUserID w:val="1"/>
        </w:rPr>
        <w:t xml:space="preserve"> </w:t>
      </w:r>
      <w:r>
        <w:rPr>
          <w:rFonts w:hint="eastAsia" w:ascii="宋体" w:hAnsi="宋体" w:eastAsia="宋体" w:cs="宋体"/>
          <w:b w:val="0"/>
          <w:bCs w:val="0"/>
          <w:kern w:val="2"/>
          <w:sz w:val="24"/>
          <w:szCs w:val="24"/>
          <w:lang w:eastAsia="zh"/>
          <w:woUserID w:val="1"/>
        </w:rPr>
        <w:t xml:space="preserve">Compared with MOSFETs in similar ESCs, its on-resistance is significantly lower, greatly reducing heat generation. </w:t>
      </w:r>
    </w:p>
    <w:p w14:paraId="26E8A1AB">
      <w:pPr>
        <w:keepNext w:val="0"/>
        <w:keepLines w:val="0"/>
        <w:widowControl w:val="0"/>
        <w:numPr>
          <w:ilvl w:val="0"/>
          <w:numId w:val="4"/>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sz w:val="24"/>
          <w:szCs w:val="24"/>
          <w:woUserID w:val="2"/>
        </w:rPr>
      </w:pPr>
      <w:r>
        <w:rPr>
          <w:rFonts w:hint="eastAsia" w:ascii="宋体" w:hAnsi="宋体" w:eastAsia="宋体" w:cs="宋体"/>
          <w:b w:val="0"/>
          <w:bCs w:val="0"/>
          <w:kern w:val="2"/>
          <w:sz w:val="24"/>
          <w:szCs w:val="24"/>
          <w:lang w:val="en-US" w:eastAsia="zh"/>
          <w:woUserID w:val="1"/>
        </w:rPr>
        <w:t>A dual-stage LDO step-down solution powers the gate driver</w:t>
      </w:r>
      <w:r>
        <w:rPr>
          <w:rFonts w:hint="eastAsia" w:ascii="宋体" w:hAnsi="宋体" w:eastAsia="宋体" w:cs="宋体"/>
          <w:b w:val="0"/>
          <w:bCs w:val="0"/>
          <w:color w:val="FF0000"/>
          <w:kern w:val="2"/>
          <w:sz w:val="24"/>
          <w:szCs w:val="24"/>
          <w:lang w:val="en-US" w:eastAsia="zh"/>
          <w:woUserID w:val="1"/>
        </w:rPr>
        <w:t>s</w:t>
      </w:r>
      <w:r>
        <w:rPr>
          <w:rFonts w:hint="eastAsia" w:ascii="宋体" w:hAnsi="宋体" w:eastAsia="宋体" w:cs="宋体"/>
          <w:b w:val="0"/>
          <w:bCs w:val="0"/>
          <w:kern w:val="2"/>
          <w:sz w:val="24"/>
          <w:szCs w:val="24"/>
          <w:lang w:val="en-US" w:eastAsia="zh"/>
          <w:woUserID w:val="1"/>
        </w:rPr>
        <w:t xml:space="preserve"> and MCUs, supporting a wide input voltage range of 2–6S. By contrast,  competing ESCs only use a single LDO, leading to concentrated heat generation and a maximum input of only 4S.</w:t>
      </w:r>
    </w:p>
    <w:p w14:paraId="54F8F919">
      <w:pPr>
        <w:keepNext w:val="0"/>
        <w:keepLines w:val="0"/>
        <w:widowControl w:val="0"/>
        <w:numPr>
          <w:ilvl w:val="0"/>
          <w:numId w:val="4"/>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sz w:val="24"/>
          <w:szCs w:val="24"/>
          <w:woUserID w:val="2"/>
        </w:rPr>
      </w:pPr>
      <w:r>
        <w:rPr>
          <w:rFonts w:hint="eastAsia" w:ascii="宋体" w:hAnsi="宋体" w:eastAsia="宋体" w:cs="宋体"/>
          <w:sz w:val="24"/>
          <w:szCs w:val="24"/>
          <w:lang w:val="en-US" w:eastAsia="zh"/>
          <w:woUserID w:val="1"/>
        </w:rPr>
        <w:t xml:space="preserve">The ESC adopts a 6-layer 2oz PCB with black solder mask, resin-filled vias, via-in-pad and immersion gold plating. It delivers premium-grade workmanship among similar products, ensuring outstanding continuous current handling capacity. </w:t>
      </w:r>
      <w:r>
        <w:rPr>
          <w:rFonts w:hint="eastAsia" w:ascii="宋体" w:hAnsi="宋体" w:eastAsia="宋体" w:cs="宋体"/>
          <w:sz w:val="24"/>
          <w:szCs w:val="24"/>
          <w:lang w:eastAsia="zh"/>
          <w:woUserID w:val="1"/>
        </w:rPr>
        <w:t>The positive and negative current-carrying sections of the PCB are designed with exposed copper openings for enhanced heat dissipation.</w:t>
      </w:r>
      <w:r>
        <w:rPr>
          <w:rFonts w:hint="eastAsia" w:ascii="宋体" w:hAnsi="宋体" w:eastAsia="宋体" w:cs="宋体"/>
          <w:sz w:val="24"/>
          <w:szCs w:val="24"/>
          <w:woUserID w:val="2"/>
        </w:rPr>
        <w:t xml:space="preserve"> </w:t>
      </w:r>
    </w:p>
    <w:p w14:paraId="0433E2DB">
      <w:pPr>
        <w:numPr>
          <w:ilvl w:val="0"/>
          <w:numId w:val="0"/>
        </w:numPr>
        <w:ind w:leftChars="0"/>
        <w:rPr>
          <w:rFonts w:hint="default" w:asciiTheme="minorHAnsi" w:hAnsiTheme="minorHAnsi" w:eastAsiaTheme="minorEastAsia" w:cstheme="minorBidi"/>
          <w:b/>
          <w:kern w:val="44"/>
          <w:sz w:val="32"/>
          <w:szCs w:val="32"/>
          <w:lang w:val="en-US" w:eastAsia="zh-CN" w:bidi="ar-SA"/>
          <w:woUserID w:val="2"/>
        </w:rPr>
      </w:pPr>
      <w:r>
        <w:rPr>
          <w:rFonts w:hint="default" w:asciiTheme="minorHAnsi" w:hAnsiTheme="minorHAnsi" w:eastAsiaTheme="minorEastAsia" w:cstheme="minorBidi"/>
          <w:b/>
          <w:kern w:val="44"/>
          <w:sz w:val="32"/>
          <w:szCs w:val="32"/>
          <w:lang w:val="en-US" w:eastAsia="zh-CN" w:bidi="ar-SA"/>
          <w:woUserID w:val="2"/>
        </w:rPr>
        <w:t xml:space="preserve"> </w:t>
      </w:r>
    </w:p>
    <w:p w14:paraId="0A0EBEED">
      <w:pPr>
        <w:rPr>
          <w:rFonts w:hint="default" w:asciiTheme="minorHAnsi" w:hAnsiTheme="minorHAnsi" w:eastAsiaTheme="minorEastAsia" w:cstheme="minorBidi"/>
          <w:b/>
          <w:kern w:val="44"/>
          <w:sz w:val="32"/>
          <w:szCs w:val="32"/>
          <w:lang w:val="en-US" w:eastAsia="zh-CN" w:bidi="ar-SA"/>
          <w:woUserID w:val="2"/>
        </w:rPr>
      </w:pPr>
      <w:r>
        <w:rPr>
          <w:rFonts w:hint="default" w:asciiTheme="minorHAnsi" w:hAnsiTheme="minorHAnsi" w:eastAsiaTheme="minorEastAsia" w:cstheme="minorBidi"/>
          <w:b/>
          <w:kern w:val="44"/>
          <w:sz w:val="32"/>
          <w:szCs w:val="32"/>
          <w:lang w:val="en-US" w:eastAsia="zh-CN" w:bidi="ar-SA"/>
          <w:woUserID w:val="2"/>
        </w:rPr>
        <w:br w:type="page"/>
      </w:r>
    </w:p>
    <w:p w14:paraId="7C042BD3">
      <w:pPr>
        <w:numPr>
          <w:ilvl w:val="0"/>
          <w:numId w:val="2"/>
        </w:numPr>
        <w:ind w:left="425" w:leftChars="0" w:hanging="425" w:firstLineChars="0"/>
        <w:rPr>
          <w:rFonts w:hint="default" w:asciiTheme="minorHAnsi" w:hAnsiTheme="minorHAnsi" w:eastAsiaTheme="minorEastAsia" w:cstheme="minorBidi"/>
          <w:b/>
          <w:kern w:val="44"/>
          <w:sz w:val="32"/>
          <w:szCs w:val="32"/>
          <w:lang w:val="en-US" w:eastAsia="zh-CN" w:bidi="ar-SA"/>
          <w:woUserID w:val="2"/>
        </w:rPr>
      </w:pPr>
      <w:r>
        <w:rPr>
          <w:rFonts w:hint="default" w:asciiTheme="minorHAnsi" w:hAnsiTheme="minorHAnsi" w:eastAsiaTheme="minorEastAsia" w:cstheme="minorBidi"/>
          <w:b/>
          <w:kern w:val="44"/>
          <w:sz w:val="32"/>
          <w:szCs w:val="32"/>
          <w:lang w:val="en-US" w:eastAsia="zh-CN" w:bidi="ar-SA"/>
          <w:woUserID w:val="2"/>
        </w:rPr>
        <w:t>Operation Instructions</w:t>
      </w:r>
    </w:p>
    <w:p w14:paraId="6F2402FE">
      <w:pPr>
        <w:keepNext w:val="0"/>
        <w:keepLines w:val="0"/>
        <w:widowControl w:val="0"/>
        <w:numPr>
          <w:ilvl w:val="0"/>
          <w:numId w:val="5"/>
        </w:numPr>
        <w:suppressLineNumbers w:val="0"/>
        <w:spacing w:before="0" w:beforeAutospacing="0" w:after="0" w:afterAutospacing="0"/>
        <w:ind w:left="0" w:right="0"/>
        <w:jc w:val="both"/>
        <w:rPr>
          <w:rFonts w:hint="eastAsia" w:ascii="宋体" w:hAnsi="宋体" w:eastAsia="宋体" w:cs="宋体"/>
          <w:b/>
          <w:bCs/>
          <w:kern w:val="2"/>
          <w:sz w:val="28"/>
          <w:szCs w:val="28"/>
          <w:lang w:val="en-US" w:eastAsia="zh-CN" w:bidi="ar"/>
          <w:woUserID w:val="2"/>
        </w:rPr>
      </w:pPr>
      <w:r>
        <w:rPr>
          <w:rFonts w:hint="eastAsia" w:ascii="宋体" w:hAnsi="宋体" w:eastAsia="宋体" w:cs="宋体"/>
          <w:b/>
          <w:bCs/>
          <w:kern w:val="2"/>
          <w:sz w:val="28"/>
          <w:szCs w:val="28"/>
          <w:lang w:val="en-US" w:eastAsia="zh-CN" w:bidi="ar"/>
          <w:woUserID w:val="2"/>
        </w:rPr>
        <w:t>LAYOUT：</w:t>
      </w:r>
    </w:p>
    <w:p w14:paraId="6F103ED4">
      <w:pPr>
        <w:keepNext w:val="0"/>
        <w:keepLines w:val="0"/>
        <w:widowControl w:val="0"/>
        <w:numPr>
          <w:ilvl w:val="0"/>
          <w:numId w:val="0"/>
        </w:numPr>
        <w:suppressLineNumbers w:val="0"/>
        <w:spacing w:before="0" w:beforeAutospacing="0" w:after="0" w:afterAutospacing="0"/>
        <w:ind w:right="0" w:rightChars="0"/>
        <w:jc w:val="both"/>
        <w:rPr>
          <w:rFonts w:hint="eastAsia" w:ascii="宋体" w:hAnsi="宋体" w:eastAsia="宋体" w:cs="宋体"/>
          <w:b/>
          <w:bCs/>
          <w:kern w:val="2"/>
          <w:sz w:val="28"/>
          <w:szCs w:val="28"/>
          <w:lang w:val="en-US" w:eastAsia="zh-CN" w:bidi="ar"/>
          <w:woUserID w:val="2"/>
        </w:rPr>
      </w:pPr>
      <w:r>
        <w:rPr>
          <w:sz w:val="32"/>
        </w:rPr>
        <mc:AlternateContent>
          <mc:Choice Requires="wpg">
            <w:drawing>
              <wp:anchor distT="0" distB="0" distL="114300" distR="114300" simplePos="0" relativeHeight="251659264" behindDoc="0" locked="0" layoutInCell="1" allowOverlap="1">
                <wp:simplePos x="0" y="0"/>
                <wp:positionH relativeFrom="column">
                  <wp:posOffset>-457200</wp:posOffset>
                </wp:positionH>
                <wp:positionV relativeFrom="paragraph">
                  <wp:posOffset>388620</wp:posOffset>
                </wp:positionV>
                <wp:extent cx="2675890" cy="4762500"/>
                <wp:effectExtent l="0" t="0" r="10160" b="19050"/>
                <wp:wrapNone/>
                <wp:docPr id="79" name="组合 79"/>
                <wp:cNvGraphicFramePr/>
                <a:graphic xmlns:a="http://schemas.openxmlformats.org/drawingml/2006/main">
                  <a:graphicData uri="http://schemas.microsoft.com/office/word/2010/wordprocessingGroup">
                    <wpg:wgp>
                      <wpg:cNvGrpSpPr/>
                      <wpg:grpSpPr>
                        <a:xfrm>
                          <a:off x="865505" y="56634380"/>
                          <a:ext cx="2675890" cy="4762500"/>
                          <a:chOff x="1363" y="89188"/>
                          <a:chExt cx="4214" cy="7500"/>
                        </a:xfrm>
                      </wpg:grpSpPr>
                      <wps:wsp>
                        <wps:cNvPr id="73" name="圆角矩形 73"/>
                        <wps:cNvSpPr/>
                        <wps:spPr>
                          <a:xfrm>
                            <a:off x="2113" y="95323"/>
                            <a:ext cx="3465" cy="1260"/>
                          </a:xfrm>
                          <a:prstGeom prst="roundRect">
                            <a:avLst/>
                          </a:prstGeom>
                          <a:solidFill>
                            <a:srgbClr val="FFFFFF">
                              <a:alpha val="100000"/>
                            </a:srgb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B9F367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 name="矩形 78"/>
                        <wps:cNvSpPr/>
                        <wps:spPr>
                          <a:xfrm>
                            <a:off x="1363" y="89188"/>
                            <a:ext cx="4095" cy="1635"/>
                          </a:xfrm>
                          <a:prstGeom prst="rect">
                            <a:avLst/>
                          </a:prstGeom>
                          <a:solidFill>
                            <a:srgbClr val="FFFFFF">
                              <a:alpha val="100000"/>
                            </a:srgb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D81450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9" name="圆角矩形 69"/>
                        <wps:cNvSpPr/>
                        <wps:spPr>
                          <a:xfrm>
                            <a:off x="3193" y="89353"/>
                            <a:ext cx="2205" cy="1890"/>
                          </a:xfrm>
                          <a:prstGeom prst="roundRect">
                            <a:avLst/>
                          </a:prstGeom>
                          <a:noFill/>
                          <a:ln w="31750">
                            <a:solidFill>
                              <a:srgbClr val="0600C0">
                                <a:alpha val="100000"/>
                              </a:srgbClr>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97C83C1">
                              <w:pPr>
                                <w:spacing w:after="0" w:afterLines="100" w:line="412" w:lineRule="exact"/>
                                <w:jc w:val="left"/>
                                <w:rPr>
                                  <w:rFonts w:hint="default" w:ascii="Times New Roman" w:hAnsi="Times New Roman" w:cs="Times New Roman"/>
                                  <w:color w:val="0400F9"/>
                                  <w:sz w:val="28"/>
                                  <w:szCs w:val="36"/>
                                  <w:highlight w:val="darkGray"/>
                                  <w:lang w:eastAsia="zh"/>
                                  <w:woUserID w:val="4"/>
                                </w:rPr>
                              </w:pPr>
                              <w:r>
                                <w:rPr>
                                  <w:rFonts w:hint="default" w:ascii="Times New Roman" w:hAnsi="Times New Roman" w:cs="Times New Roman"/>
                                  <w:color w:val="0400F9"/>
                                  <w:sz w:val="28"/>
                                  <w:szCs w:val="36"/>
                                  <w:highlight w:val="darkGray"/>
                                  <w:lang w:eastAsia="zh"/>
                                  <w:woUserID w:val="4"/>
                                </w:rPr>
                                <w:t>Motor</w:t>
                              </w:r>
                              <w:r>
                                <w:rPr>
                                  <w:rFonts w:hint="eastAsia" w:ascii="Times New Roman" w:hAnsi="Times New Roman" w:cs="Times New Roman"/>
                                  <w:color w:val="0400F9"/>
                                  <w:sz w:val="28"/>
                                  <w:szCs w:val="36"/>
                                  <w:highlight w:val="darkGray"/>
                                  <w:lang w:eastAsia="zh"/>
                                  <w:woUserID w:val="4"/>
                                </w:rPr>
                                <w:t xml:space="preserve"> </w:t>
                              </w:r>
                              <w:r>
                                <w:rPr>
                                  <w:rFonts w:hint="default" w:ascii="Times New Roman" w:hAnsi="Times New Roman" w:cs="Times New Roman"/>
                                  <w:color w:val="0400F9"/>
                                  <w:sz w:val="28"/>
                                  <w:szCs w:val="36"/>
                                  <w:highlight w:val="darkGray"/>
                                  <w:lang w:eastAsia="zh"/>
                                  <w:woUserID w:val="4"/>
                                </w:rPr>
                                <w:t>Soldering</w:t>
                              </w:r>
                              <w:r>
                                <w:rPr>
                                  <w:rFonts w:hint="eastAsia" w:ascii="Times New Roman" w:hAnsi="Times New Roman" w:cs="Times New Roman"/>
                                  <w:color w:val="0400F9"/>
                                  <w:sz w:val="28"/>
                                  <w:szCs w:val="36"/>
                                  <w:highlight w:val="darkGray"/>
                                  <w:lang w:eastAsia="zh"/>
                                  <w:woUserID w:val="4"/>
                                </w:rPr>
                                <w:t xml:space="preserve"> B</w:t>
                              </w:r>
                              <w:r>
                                <w:rPr>
                                  <w:rFonts w:hint="default" w:ascii="Times New Roman" w:hAnsi="Times New Roman" w:cs="Times New Roman"/>
                                  <w:color w:val="0400F9"/>
                                  <w:sz w:val="28"/>
                                  <w:szCs w:val="36"/>
                                  <w:highlight w:val="darkGray"/>
                                  <w:lang w:eastAsia="zh"/>
                                  <w:woUserID w:val="4"/>
                                </w:rPr>
                                <w:t>oard</w:t>
                              </w:r>
                            </w:p>
                            <w:p w14:paraId="5855BAEF">
                              <w:pPr>
                                <w:jc w:val="center"/>
                                <w:rPr>
                                  <w:rFonts w:hint="default" w:ascii="Times New Roman" w:hAnsi="Times New Roman" w:cs="Times New Roman"/>
                                  <w:color w:val="417FF9"/>
                                  <w:sz w:val="28"/>
                                  <w:szCs w:val="36"/>
                                  <w:lang w:eastAsia="zh"/>
                                  <w:woUserID w:val="4"/>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7" name="圆角矩形 77"/>
                        <wps:cNvSpPr/>
                        <wps:spPr>
                          <a:xfrm>
                            <a:off x="3238" y="94888"/>
                            <a:ext cx="2160" cy="1800"/>
                          </a:xfrm>
                          <a:prstGeom prst="roundRect">
                            <a:avLst/>
                          </a:prstGeom>
                          <a:noFill/>
                          <a:ln w="31750">
                            <a:solidFill>
                              <a:srgbClr val="0600C0">
                                <a:alpha val="100000"/>
                              </a:srgbClr>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6B15591">
                              <w:pPr>
                                <w:spacing w:before="0" w:beforeLines="100" w:line="412" w:lineRule="exact"/>
                                <w:jc w:val="left"/>
                                <w:rPr>
                                  <w:rFonts w:hint="default" w:ascii="Times New Roman" w:hAnsi="Times New Roman" w:cs="Times New Roman"/>
                                  <w:color w:val="0400F9"/>
                                  <w:sz w:val="28"/>
                                  <w:szCs w:val="36"/>
                                  <w:highlight w:val="darkGray"/>
                                  <w:lang w:eastAsia="zh"/>
                                  <w:woUserID w:val="4"/>
                                </w:rPr>
                              </w:pPr>
                              <w:r>
                                <w:rPr>
                                  <w:rFonts w:hint="default" w:ascii="Times New Roman" w:hAnsi="Times New Roman" w:cs="Times New Roman"/>
                                  <w:color w:val="0400F9"/>
                                  <w:sz w:val="28"/>
                                  <w:szCs w:val="36"/>
                                  <w:highlight w:val="darkGray"/>
                                  <w:lang w:eastAsia="zh"/>
                                  <w:woUserID w:val="4"/>
                                </w:rPr>
                                <w:t>Motor</w:t>
                              </w:r>
                              <w:r>
                                <w:rPr>
                                  <w:rFonts w:hint="eastAsia" w:ascii="Times New Roman" w:hAnsi="Times New Roman" w:cs="Times New Roman"/>
                                  <w:color w:val="0400F9"/>
                                  <w:sz w:val="28"/>
                                  <w:szCs w:val="36"/>
                                  <w:highlight w:val="darkGray"/>
                                  <w:lang w:eastAsia="zh"/>
                                  <w:woUserID w:val="4"/>
                                </w:rPr>
                                <w:t xml:space="preserve"> </w:t>
                              </w:r>
                              <w:r>
                                <w:rPr>
                                  <w:rFonts w:hint="default" w:ascii="Times New Roman" w:hAnsi="Times New Roman" w:cs="Times New Roman"/>
                                  <w:color w:val="0400F9"/>
                                  <w:sz w:val="28"/>
                                  <w:szCs w:val="36"/>
                                  <w:highlight w:val="darkGray"/>
                                  <w:lang w:eastAsia="zh"/>
                                  <w:woUserID w:val="4"/>
                                </w:rPr>
                                <w:t>Soldering</w:t>
                              </w:r>
                              <w:r>
                                <w:rPr>
                                  <w:rFonts w:hint="eastAsia" w:ascii="Times New Roman" w:hAnsi="Times New Roman" w:cs="Times New Roman"/>
                                  <w:color w:val="0400F9"/>
                                  <w:sz w:val="28"/>
                                  <w:szCs w:val="36"/>
                                  <w:highlight w:val="darkGray"/>
                                  <w:lang w:eastAsia="zh"/>
                                  <w:woUserID w:val="4"/>
                                </w:rPr>
                                <w:t xml:space="preserve"> B</w:t>
                              </w:r>
                              <w:r>
                                <w:rPr>
                                  <w:rFonts w:hint="default" w:ascii="Times New Roman" w:hAnsi="Times New Roman" w:cs="Times New Roman"/>
                                  <w:color w:val="0400F9"/>
                                  <w:sz w:val="28"/>
                                  <w:szCs w:val="36"/>
                                  <w:highlight w:val="darkGray"/>
                                  <w:lang w:eastAsia="zh"/>
                                  <w:woUserID w:val="4"/>
                                </w:rPr>
                                <w:t>oard</w:t>
                              </w:r>
                            </w:p>
                            <w:p w14:paraId="76099B49">
                              <w:pPr>
                                <w:jc w:val="center"/>
                                <w:rPr>
                                  <w:rFonts w:hint="default" w:ascii="Times New Roman" w:hAnsi="Times New Roman" w:cs="Times New Roman"/>
                                  <w:color w:val="417FF9"/>
                                  <w:sz w:val="28"/>
                                  <w:szCs w:val="36"/>
                                  <w:lang w:eastAsia="zh"/>
                                  <w:woUserID w:val="4"/>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6pt;margin-top:30.6pt;height:375pt;width:210.7pt;z-index:251659264;mso-width-relative:page;mso-height-relative:page;" coordorigin="1363,89188" coordsize="4214,7500" o:gfxdata="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&#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">
                <o:lock v:ext="edit" aspectratio="f"/>
                <v:roundrect id="_x0000_s1026" o:spid="_x0000_s1026" o:spt="2" style="position:absolute;left:2113;top:95323;height:1260;width:3465;v-text-anchor:middle;" fillcolor="#FFFFFF" filled="t" stroked="f" coordsize="21600,21600" arcsize="0.166666666666667" o:gfxdata="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0+Sie5AAAA2wAA&#10;AA8AAAAAAAAAAQAgAAAAIgAAAGRycy9kb3ducmV2LnhtbFBLAQIUABQAAAAIAIdO4kAzLwWeOwAA&#10;ADkAAAAQAAAAAAAAAAEAIAAAAAgBAABkcnMvc2hhcGV4bWwueG1sUEsFBgAAAAAGAAYAWwEAALID&#10;AAAAAA==&#10;">
                  <v:fill on="t" focussize="0,0"/>
                  <v:stroke on="f" weight="1pt" miterlimit="8" joinstyle="miter"/>
                  <v:imagedata o:title=""/>
                  <o:lock v:ext="edit" aspectratio="f"/>
                  <v:textbox>
                    <w:txbxContent>
                      <w:p w14:paraId="6B9F3678">
                        <w:pPr>
                          <w:jc w:val="center"/>
                        </w:pPr>
                      </w:p>
                    </w:txbxContent>
                  </v:textbox>
                </v:roundrect>
                <v:rect id="_x0000_s1026" o:spid="_x0000_s1026" o:spt="1" style="position:absolute;left:1363;top:89188;height:1635;width:4095;v-text-anchor:middle;" fillcolor="#FFFFFF" filled="t" stroked="f" coordsize="21600,21600" o:gfxdata="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V5tugAAANs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textbox>
                    <w:txbxContent>
                      <w:p w14:paraId="2D81450B">
                        <w:pPr>
                          <w:jc w:val="center"/>
                        </w:pPr>
                      </w:p>
                    </w:txbxContent>
                  </v:textbox>
                </v:rect>
                <v:roundrect id="_x0000_s1026" o:spid="_x0000_s1026" o:spt="2" style="position:absolute;left:3193;top:89353;height:1890;width:2205;v-text-anchor:middle;" filled="f" stroked="t" coordsize="21600,21600" arcsize="0.166666666666667" o:gfxdata="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nNEdO5AAAA2wAA&#10;AA8AAAAAAAAAAQAgAAAAIgAAAGRycy9kb3ducmV2LnhtbFBLAQIUABQAAAAIAIdO4kAzLwWeOwAA&#10;ADkAAAAQAAAAAAAAAAEAIAAAAAgBAABkcnMvc2hhcGV4bWwueG1sUEsFBgAAAAAGAAYAWwEAALID&#10;AAAAAA==&#10;">
                  <v:fill on="f" focussize="0,0"/>
                  <v:stroke weight="2.5pt" color="#0600C0 [2404]" miterlimit="8" joinstyle="miter"/>
                  <v:imagedata o:title=""/>
                  <o:lock v:ext="edit" aspectratio="f"/>
                  <v:textbox>
                    <w:txbxContent>
                      <w:p w14:paraId="197C83C1">
                        <w:pPr>
                          <w:spacing w:after="0" w:afterLines="100" w:line="412" w:lineRule="exact"/>
                          <w:jc w:val="left"/>
                          <w:rPr>
                            <w:rFonts w:hint="default" w:ascii="Times New Roman" w:hAnsi="Times New Roman" w:cs="Times New Roman"/>
                            <w:color w:val="0400F9"/>
                            <w:sz w:val="28"/>
                            <w:szCs w:val="36"/>
                            <w:highlight w:val="darkGray"/>
                            <w:lang w:eastAsia="zh"/>
                            <w:woUserID w:val="4"/>
                          </w:rPr>
                        </w:pPr>
                        <w:r>
                          <w:rPr>
                            <w:rFonts w:hint="default" w:ascii="Times New Roman" w:hAnsi="Times New Roman" w:cs="Times New Roman"/>
                            <w:color w:val="0400F9"/>
                            <w:sz w:val="28"/>
                            <w:szCs w:val="36"/>
                            <w:highlight w:val="darkGray"/>
                            <w:lang w:eastAsia="zh"/>
                            <w:woUserID w:val="4"/>
                          </w:rPr>
                          <w:t>Motor</w:t>
                        </w:r>
                        <w:r>
                          <w:rPr>
                            <w:rFonts w:hint="eastAsia" w:ascii="Times New Roman" w:hAnsi="Times New Roman" w:cs="Times New Roman"/>
                            <w:color w:val="0400F9"/>
                            <w:sz w:val="28"/>
                            <w:szCs w:val="36"/>
                            <w:highlight w:val="darkGray"/>
                            <w:lang w:eastAsia="zh"/>
                            <w:woUserID w:val="4"/>
                          </w:rPr>
                          <w:t xml:space="preserve"> </w:t>
                        </w:r>
                        <w:r>
                          <w:rPr>
                            <w:rFonts w:hint="default" w:ascii="Times New Roman" w:hAnsi="Times New Roman" w:cs="Times New Roman"/>
                            <w:color w:val="0400F9"/>
                            <w:sz w:val="28"/>
                            <w:szCs w:val="36"/>
                            <w:highlight w:val="darkGray"/>
                            <w:lang w:eastAsia="zh"/>
                            <w:woUserID w:val="4"/>
                          </w:rPr>
                          <w:t>Soldering</w:t>
                        </w:r>
                        <w:r>
                          <w:rPr>
                            <w:rFonts w:hint="eastAsia" w:ascii="Times New Roman" w:hAnsi="Times New Roman" w:cs="Times New Roman"/>
                            <w:color w:val="0400F9"/>
                            <w:sz w:val="28"/>
                            <w:szCs w:val="36"/>
                            <w:highlight w:val="darkGray"/>
                            <w:lang w:eastAsia="zh"/>
                            <w:woUserID w:val="4"/>
                          </w:rPr>
                          <w:t xml:space="preserve"> B</w:t>
                        </w:r>
                        <w:r>
                          <w:rPr>
                            <w:rFonts w:hint="default" w:ascii="Times New Roman" w:hAnsi="Times New Roman" w:cs="Times New Roman"/>
                            <w:color w:val="0400F9"/>
                            <w:sz w:val="28"/>
                            <w:szCs w:val="36"/>
                            <w:highlight w:val="darkGray"/>
                            <w:lang w:eastAsia="zh"/>
                            <w:woUserID w:val="4"/>
                          </w:rPr>
                          <w:t>oard</w:t>
                        </w:r>
                      </w:p>
                      <w:p w14:paraId="5855BAEF">
                        <w:pPr>
                          <w:jc w:val="center"/>
                          <w:rPr>
                            <w:rFonts w:hint="default" w:ascii="Times New Roman" w:hAnsi="Times New Roman" w:cs="Times New Roman"/>
                            <w:color w:val="417FF9"/>
                            <w:sz w:val="28"/>
                            <w:szCs w:val="36"/>
                            <w:lang w:eastAsia="zh"/>
                            <w:woUserID w:val="4"/>
                          </w:rPr>
                        </w:pPr>
                      </w:p>
                    </w:txbxContent>
                  </v:textbox>
                </v:roundrect>
                <v:roundrect id="_x0000_s1026" o:spid="_x0000_s1026" o:spt="2" style="position:absolute;left:3238;top:94888;height:1800;width:2160;v-text-anchor:middle;" filled="f" stroked="t" coordsize="21600,21600" arcsize="0.166666666666667" o:gfxdata="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LHtue5AAAA2wAA&#10;AA8AAAAAAAAAAQAgAAAAIgAAAGRycy9kb3ducmV2LnhtbFBLAQIUABQAAAAIAIdO4kAzLwWeOwAA&#10;ADkAAAAQAAAAAAAAAAEAIAAAAAgBAABkcnMvc2hhcGV4bWwueG1sUEsFBgAAAAAGAAYAWwEAALID&#10;AAAAAA==&#10;">
                  <v:fill on="f" focussize="0,0"/>
                  <v:stroke weight="2.5pt" color="#0600C0 [2404]" miterlimit="8" joinstyle="miter"/>
                  <v:imagedata o:title=""/>
                  <o:lock v:ext="edit" aspectratio="f"/>
                  <v:textbox>
                    <w:txbxContent>
                      <w:p w14:paraId="06B15591">
                        <w:pPr>
                          <w:spacing w:before="0" w:beforeLines="100" w:line="412" w:lineRule="exact"/>
                          <w:jc w:val="left"/>
                          <w:rPr>
                            <w:rFonts w:hint="default" w:ascii="Times New Roman" w:hAnsi="Times New Roman" w:cs="Times New Roman"/>
                            <w:color w:val="0400F9"/>
                            <w:sz w:val="28"/>
                            <w:szCs w:val="36"/>
                            <w:highlight w:val="darkGray"/>
                            <w:lang w:eastAsia="zh"/>
                            <w:woUserID w:val="4"/>
                          </w:rPr>
                        </w:pPr>
                        <w:r>
                          <w:rPr>
                            <w:rFonts w:hint="default" w:ascii="Times New Roman" w:hAnsi="Times New Roman" w:cs="Times New Roman"/>
                            <w:color w:val="0400F9"/>
                            <w:sz w:val="28"/>
                            <w:szCs w:val="36"/>
                            <w:highlight w:val="darkGray"/>
                            <w:lang w:eastAsia="zh"/>
                            <w:woUserID w:val="4"/>
                          </w:rPr>
                          <w:t>Motor</w:t>
                        </w:r>
                        <w:r>
                          <w:rPr>
                            <w:rFonts w:hint="eastAsia" w:ascii="Times New Roman" w:hAnsi="Times New Roman" w:cs="Times New Roman"/>
                            <w:color w:val="0400F9"/>
                            <w:sz w:val="28"/>
                            <w:szCs w:val="36"/>
                            <w:highlight w:val="darkGray"/>
                            <w:lang w:eastAsia="zh"/>
                            <w:woUserID w:val="4"/>
                          </w:rPr>
                          <w:t xml:space="preserve"> </w:t>
                        </w:r>
                        <w:r>
                          <w:rPr>
                            <w:rFonts w:hint="default" w:ascii="Times New Roman" w:hAnsi="Times New Roman" w:cs="Times New Roman"/>
                            <w:color w:val="0400F9"/>
                            <w:sz w:val="28"/>
                            <w:szCs w:val="36"/>
                            <w:highlight w:val="darkGray"/>
                            <w:lang w:eastAsia="zh"/>
                            <w:woUserID w:val="4"/>
                          </w:rPr>
                          <w:t>Soldering</w:t>
                        </w:r>
                        <w:r>
                          <w:rPr>
                            <w:rFonts w:hint="eastAsia" w:ascii="Times New Roman" w:hAnsi="Times New Roman" w:cs="Times New Roman"/>
                            <w:color w:val="0400F9"/>
                            <w:sz w:val="28"/>
                            <w:szCs w:val="36"/>
                            <w:highlight w:val="darkGray"/>
                            <w:lang w:eastAsia="zh"/>
                            <w:woUserID w:val="4"/>
                          </w:rPr>
                          <w:t xml:space="preserve"> B</w:t>
                        </w:r>
                        <w:r>
                          <w:rPr>
                            <w:rFonts w:hint="default" w:ascii="Times New Roman" w:hAnsi="Times New Roman" w:cs="Times New Roman"/>
                            <w:color w:val="0400F9"/>
                            <w:sz w:val="28"/>
                            <w:szCs w:val="36"/>
                            <w:highlight w:val="darkGray"/>
                            <w:lang w:eastAsia="zh"/>
                            <w:woUserID w:val="4"/>
                          </w:rPr>
                          <w:t>oard</w:t>
                        </w:r>
                      </w:p>
                      <w:p w14:paraId="76099B49">
                        <w:pPr>
                          <w:jc w:val="center"/>
                          <w:rPr>
                            <w:rFonts w:hint="default" w:ascii="Times New Roman" w:hAnsi="Times New Roman" w:cs="Times New Roman"/>
                            <w:color w:val="417FF9"/>
                            <w:sz w:val="28"/>
                            <w:szCs w:val="36"/>
                            <w:lang w:eastAsia="zh"/>
                            <w:woUserID w:val="4"/>
                          </w:rPr>
                        </w:pPr>
                      </w:p>
                    </w:txbxContent>
                  </v:textbox>
                </v:roundrect>
              </v:group>
            </w:pict>
          </mc:Fallback>
        </mc:AlternateContent>
      </w:r>
    </w:p>
    <w:p w14:paraId="0456443E">
      <w:pPr>
        <w:keepNext w:val="0"/>
        <w:keepLines w:val="0"/>
        <w:widowControl w:val="0"/>
        <w:numPr>
          <w:ilvl w:val="0"/>
          <w:numId w:val="0"/>
        </w:numPr>
        <w:suppressLineNumbers w:val="0"/>
        <w:spacing w:before="0" w:beforeAutospacing="0" w:after="0" w:afterAutospacing="0"/>
        <w:ind w:right="0" w:rightChars="0"/>
        <w:jc w:val="both"/>
        <w:rPr>
          <w:rFonts w:hint="eastAsia" w:ascii="宋体" w:hAnsi="宋体" w:eastAsia="宋体" w:cs="宋体"/>
          <w:b/>
          <w:bCs/>
          <w:kern w:val="2"/>
          <w:sz w:val="28"/>
          <w:szCs w:val="28"/>
          <w:lang w:val="en-US" w:eastAsia="zh-CN" w:bidi="ar"/>
          <w:woUserID w:val="2"/>
        </w:rPr>
      </w:pPr>
    </w:p>
    <w:p w14:paraId="3E0B6534">
      <w:pPr>
        <w:keepNext w:val="0"/>
        <w:keepLines w:val="0"/>
        <w:widowControl w:val="0"/>
        <w:suppressLineNumbers w:val="0"/>
        <w:spacing w:before="0" w:beforeAutospacing="0" w:after="0" w:afterAutospacing="0"/>
        <w:ind w:left="0" w:right="0"/>
        <w:jc w:val="center"/>
        <w:rPr>
          <w:rFonts w:hint="default" w:ascii="宋体" w:hAnsi="宋体" w:eastAsia="宋体" w:cs="宋体"/>
          <w:b/>
          <w:bCs/>
          <w:kern w:val="2"/>
          <w:sz w:val="28"/>
          <w:szCs w:val="28"/>
          <w:lang w:eastAsia="zh" w:bidi="ar"/>
          <w:woUserID w:val="2"/>
        </w:rPr>
      </w:pPr>
      <w:r>
        <w:rPr>
          <w:rFonts w:hint="default" w:ascii="宋体" w:hAnsi="宋体" w:eastAsia="宋体" w:cs="宋体"/>
          <w:b/>
          <w:bCs/>
          <w:kern w:val="2"/>
          <w:sz w:val="28"/>
          <w:szCs w:val="28"/>
          <w:lang w:eastAsia="zh" w:bidi="ar"/>
          <w:woUserID w:val="2"/>
        </w:rPr>
        <w:drawing>
          <wp:inline distT="0" distB="0" distL="114300" distR="114300">
            <wp:extent cx="5262245" cy="4683125"/>
            <wp:effectExtent l="0" t="0" r="10795" b="1079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
                    <a:stretch>
                      <a:fillRect/>
                    </a:stretch>
                  </pic:blipFill>
                  <pic:spPr>
                    <a:xfrm>
                      <a:off x="0" y="0"/>
                      <a:ext cx="5262245" cy="4683125"/>
                    </a:xfrm>
                    <a:prstGeom prst="rect">
                      <a:avLst/>
                    </a:prstGeom>
                  </pic:spPr>
                </pic:pic>
              </a:graphicData>
            </a:graphic>
          </wp:inline>
        </w:drawing>
      </w:r>
    </w:p>
    <w:p w14:paraId="324CAC55">
      <w:pPr>
        <w:jc w:val="center"/>
        <w:rPr>
          <w:rFonts w:hint="default" w:ascii="宋体" w:hAnsi="宋体" w:eastAsia="宋体" w:cs="宋体"/>
          <w:b/>
          <w:bCs/>
          <w:kern w:val="2"/>
          <w:sz w:val="24"/>
          <w:szCs w:val="24"/>
          <w:lang w:val="en-US" w:eastAsia="zh" w:bidi="ar"/>
          <w:woUserID w:val="2"/>
        </w:rPr>
      </w:pPr>
      <w:r>
        <w:rPr>
          <w:rFonts w:hint="eastAsia" w:ascii="宋体" w:hAnsi="宋体" w:eastAsia="宋体" w:cs="宋体"/>
          <w:b/>
          <w:bCs/>
          <w:kern w:val="2"/>
          <w:sz w:val="24"/>
          <w:szCs w:val="24"/>
          <w:lang w:val="en-US" w:eastAsia="zh" w:bidi="ar"/>
          <w:woUserID w:val="2"/>
        </w:rPr>
        <w:t>3D Rendering Diagram</w:t>
      </w:r>
      <w:r>
        <w:rPr>
          <w:rFonts w:hint="default" w:ascii="宋体" w:hAnsi="宋体" w:eastAsia="宋体" w:cs="宋体"/>
          <w:b/>
          <w:bCs/>
          <w:kern w:val="2"/>
          <w:sz w:val="24"/>
          <w:szCs w:val="24"/>
          <w:lang w:val="en-US" w:eastAsia="zh" w:bidi="ar"/>
          <w:woUserID w:val="2"/>
        </w:rPr>
        <w:t>-</w:t>
      </w:r>
      <w:r>
        <w:rPr>
          <w:rFonts w:hint="eastAsia" w:ascii="宋体" w:hAnsi="宋体" w:eastAsia="宋体" w:cs="宋体"/>
          <w:b/>
          <w:bCs/>
          <w:kern w:val="2"/>
          <w:sz w:val="24"/>
          <w:szCs w:val="24"/>
          <w:lang w:val="en-US" w:eastAsia="zh" w:bidi="ar"/>
          <w:woUserID w:val="2"/>
        </w:rPr>
        <w:t xml:space="preserve">Front </w:t>
      </w:r>
      <w:r>
        <w:rPr>
          <w:rFonts w:hint="default" w:ascii="宋体" w:hAnsi="宋体" w:eastAsia="宋体" w:cs="宋体"/>
          <w:b/>
          <w:bCs/>
          <w:kern w:val="2"/>
          <w:sz w:val="24"/>
          <w:szCs w:val="24"/>
          <w:lang w:val="en-US" w:eastAsia="zh" w:bidi="ar"/>
          <w:woUserID w:val="2"/>
        </w:rPr>
        <w:t>View</w:t>
      </w:r>
    </w:p>
    <w:p w14:paraId="44049EB0">
      <w:pPr>
        <w:jc w:val="center"/>
        <w:rPr>
          <w:rFonts w:hint="default" w:ascii="宋体" w:hAnsi="宋体" w:eastAsia="宋体" w:cs="宋体"/>
          <w:b/>
          <w:bCs/>
          <w:kern w:val="2"/>
          <w:sz w:val="24"/>
          <w:szCs w:val="24"/>
          <w:lang w:val="en-US" w:eastAsia="zh" w:bidi="ar"/>
          <w:woUserID w:val="2"/>
        </w:rPr>
      </w:pPr>
    </w:p>
    <w:p w14:paraId="0512A8F2">
      <w:pPr>
        <w:jc w:val="center"/>
        <w:rPr>
          <w:rFonts w:hint="default" w:ascii="宋体" w:hAnsi="宋体" w:eastAsia="宋体" w:cs="宋体"/>
          <w:b/>
          <w:bCs/>
          <w:kern w:val="2"/>
          <w:sz w:val="24"/>
          <w:szCs w:val="24"/>
          <w:lang w:val="en-US" w:eastAsia="zh" w:bidi="ar"/>
          <w:woUserID w:val="2"/>
        </w:rPr>
      </w:pPr>
    </w:p>
    <w:p w14:paraId="6BF5D144">
      <w:pPr>
        <w:jc w:val="center"/>
        <w:rPr>
          <w:rFonts w:hint="default" w:ascii="宋体" w:hAnsi="宋体" w:eastAsia="宋体" w:cs="宋体"/>
          <w:b/>
          <w:bCs/>
          <w:kern w:val="2"/>
          <w:sz w:val="24"/>
          <w:szCs w:val="24"/>
          <w:lang w:val="en-US" w:eastAsia="zh" w:bidi="ar"/>
          <w:woUserID w:val="2"/>
        </w:rPr>
      </w:pPr>
    </w:p>
    <w:p w14:paraId="13B67CC9">
      <w:pPr>
        <w:jc w:val="center"/>
        <w:rPr>
          <w:rFonts w:hint="default" w:ascii="宋体" w:hAnsi="宋体" w:eastAsia="宋体" w:cs="宋体"/>
          <w:b/>
          <w:bCs/>
          <w:kern w:val="2"/>
          <w:sz w:val="24"/>
          <w:szCs w:val="24"/>
          <w:lang w:val="en-US" w:eastAsia="zh" w:bidi="ar"/>
          <w:woUserID w:val="2"/>
        </w:rPr>
      </w:pPr>
    </w:p>
    <w:p w14:paraId="5F42ADAA">
      <w:pPr>
        <w:jc w:val="center"/>
        <w:rPr>
          <w:rFonts w:hint="default" w:ascii="宋体" w:hAnsi="宋体" w:eastAsia="宋体" w:cs="宋体"/>
          <w:b/>
          <w:bCs/>
          <w:kern w:val="2"/>
          <w:sz w:val="24"/>
          <w:szCs w:val="24"/>
          <w:lang w:val="en-US" w:eastAsia="zh" w:bidi="ar"/>
          <w:woUserID w:val="2"/>
        </w:rPr>
      </w:pPr>
    </w:p>
    <w:p w14:paraId="3E0FBEC7">
      <w:pPr>
        <w:jc w:val="center"/>
        <w:rPr>
          <w:rFonts w:hint="default" w:ascii="宋体" w:hAnsi="宋体" w:eastAsia="宋体" w:cs="宋体"/>
          <w:b/>
          <w:bCs/>
          <w:kern w:val="2"/>
          <w:sz w:val="24"/>
          <w:szCs w:val="24"/>
          <w:lang w:val="en-US" w:eastAsia="zh" w:bidi="ar"/>
          <w:woUserID w:val="2"/>
        </w:rPr>
      </w:pPr>
    </w:p>
    <w:p w14:paraId="70A195EE">
      <w:pPr>
        <w:jc w:val="center"/>
        <w:rPr>
          <w:rFonts w:hint="default" w:ascii="宋体" w:hAnsi="宋体" w:eastAsia="宋体" w:cs="宋体"/>
          <w:b/>
          <w:bCs/>
          <w:kern w:val="2"/>
          <w:sz w:val="24"/>
          <w:szCs w:val="24"/>
          <w:lang w:val="en-US" w:eastAsia="zh" w:bidi="ar"/>
          <w:woUserID w:val="2"/>
        </w:rPr>
      </w:pPr>
    </w:p>
    <w:p w14:paraId="0A4A0874">
      <w:pPr>
        <w:jc w:val="center"/>
        <w:rPr>
          <w:rFonts w:hint="default" w:ascii="宋体" w:hAnsi="宋体" w:eastAsia="宋体" w:cs="宋体"/>
          <w:b/>
          <w:bCs/>
          <w:kern w:val="2"/>
          <w:sz w:val="24"/>
          <w:szCs w:val="24"/>
          <w:lang w:val="en-US" w:eastAsia="zh" w:bidi="ar"/>
          <w:woUserID w:val="2"/>
        </w:rPr>
      </w:pPr>
    </w:p>
    <w:p w14:paraId="5D3C559F">
      <w:pPr>
        <w:rPr>
          <w:rFonts w:hint="eastAsia" w:ascii="宋体" w:hAnsi="宋体" w:eastAsia="宋体" w:cs="宋体"/>
          <w:b/>
          <w:bCs/>
          <w:kern w:val="2"/>
          <w:sz w:val="24"/>
          <w:szCs w:val="24"/>
          <w:lang w:val="en-US" w:eastAsia="zh-CN" w:bidi="ar"/>
          <w:woUserID w:val="2"/>
        </w:rPr>
      </w:pPr>
      <w:r>
        <w:rPr>
          <w:rFonts w:hint="eastAsia" w:ascii="宋体" w:hAnsi="宋体" w:eastAsia="宋体" w:cs="宋体"/>
          <w:b/>
          <w:bCs/>
          <w:kern w:val="2"/>
          <w:sz w:val="24"/>
          <w:szCs w:val="24"/>
          <w:lang w:val="en-US" w:eastAsia="zh-CN" w:bidi="ar"/>
          <w:woUserID w:val="2"/>
        </w:rPr>
        <w:br w:type="page"/>
      </w:r>
    </w:p>
    <w:p w14:paraId="5611A7AD">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4"/>
          <w:szCs w:val="24"/>
          <w:woUserID w:val="2"/>
        </w:rPr>
      </w:pPr>
      <w:r>
        <w:rPr>
          <w:rFonts w:hint="eastAsia" w:ascii="宋体" w:hAnsi="宋体" w:eastAsia="宋体" w:cs="宋体"/>
          <w:b/>
          <w:bCs/>
          <w:kern w:val="2"/>
          <w:sz w:val="24"/>
          <w:szCs w:val="24"/>
          <w:lang w:val="en-US" w:eastAsia="zh-CN" w:bidi="ar"/>
          <w:woUserID w:val="2"/>
        </w:rPr>
        <w:t xml:space="preserve">Pad Definitions </w:t>
      </w:r>
      <w:r>
        <w:rPr>
          <w:rFonts w:hint="eastAsia" w:ascii="宋体" w:hAnsi="宋体" w:eastAsia="宋体" w:cs="宋体"/>
          <w:kern w:val="2"/>
          <w:sz w:val="24"/>
          <w:szCs w:val="24"/>
          <w:lang w:val="en-US" w:eastAsia="zh-CN" w:bidi="ar"/>
          <w:woUserID w:val="2"/>
        </w:rPr>
        <w:t xml:space="preserve">(Excluding </w:t>
      </w:r>
      <w:r>
        <w:rPr>
          <w:rFonts w:hint="eastAsia" w:ascii="宋体" w:hAnsi="宋体" w:eastAsia="宋体" w:cs="宋体"/>
          <w:color w:val="000000"/>
          <w:kern w:val="2"/>
          <w:sz w:val="24"/>
          <w:szCs w:val="24"/>
          <w:lang w:val="en-US" w:eastAsia="zh-CN" w:bidi="ar"/>
          <w:woUserID w:val="2"/>
        </w:rPr>
        <w:t>Motor 3-Phase Pads</w:t>
      </w:r>
      <w:r>
        <w:rPr>
          <w:rFonts w:hint="eastAsia" w:ascii="宋体" w:hAnsi="宋体" w:eastAsia="宋体" w:cs="宋体"/>
          <w:kern w:val="2"/>
          <w:sz w:val="24"/>
          <w:szCs w:val="24"/>
          <w:lang w:val="en-US" w:eastAsia="zh-CN" w:bidi="ar"/>
          <w:woUserID w:val="2"/>
        </w:rPr>
        <w:t>)</w:t>
      </w:r>
    </w:p>
    <w:tbl>
      <w:tblPr>
        <w:tblStyle w:val="7"/>
        <w:tblW w:w="86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020"/>
        <w:gridCol w:w="1404"/>
        <w:gridCol w:w="5207"/>
      </w:tblGrid>
      <w:tr w14:paraId="6B695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2020" w:type="dxa"/>
            <w:tcBorders>
              <w:top w:val="single" w:color="auto" w:sz="4" w:space="0"/>
              <w:left w:val="single" w:color="auto" w:sz="4" w:space="0"/>
              <w:bottom w:val="single" w:color="auto" w:sz="4" w:space="0"/>
              <w:right w:val="single" w:color="auto" w:sz="4" w:space="0"/>
            </w:tcBorders>
            <w:shd w:val="clear" w:color="auto" w:fill="0070C0"/>
            <w:vAlign w:val="top"/>
          </w:tcPr>
          <w:p w14:paraId="4B9D6517">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eastAsia" w:ascii="宋体" w:hAnsi="宋体" w:eastAsia="宋体" w:cs="宋体"/>
                <w:b/>
                <w:bCs/>
                <w:color w:val="FFFFFF"/>
                <w:kern w:val="2"/>
                <w:sz w:val="21"/>
                <w:szCs w:val="21"/>
                <w:lang w:val="en-US" w:eastAsia="zh-CN" w:bidi="ar"/>
                <w:woUserID w:val="2"/>
              </w:rPr>
              <w:t>Pad No.</w:t>
            </w:r>
          </w:p>
        </w:tc>
        <w:tc>
          <w:tcPr>
            <w:tcW w:w="1404" w:type="dxa"/>
            <w:tcBorders>
              <w:top w:val="single" w:color="auto" w:sz="4" w:space="0"/>
              <w:left w:val="single" w:color="auto" w:sz="4" w:space="0"/>
              <w:bottom w:val="single" w:color="auto" w:sz="4" w:space="0"/>
              <w:right w:val="single" w:color="auto" w:sz="4" w:space="0"/>
            </w:tcBorders>
            <w:shd w:val="clear" w:color="auto" w:fill="0070C0"/>
            <w:vAlign w:val="top"/>
          </w:tcPr>
          <w:p w14:paraId="5D21E8C0">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eastAsia" w:ascii="宋体" w:hAnsi="宋体" w:eastAsia="宋体" w:cs="宋体"/>
                <w:b/>
                <w:bCs/>
                <w:color w:val="FFFFFF"/>
                <w:kern w:val="2"/>
                <w:sz w:val="21"/>
                <w:szCs w:val="21"/>
                <w:lang w:val="en-US" w:eastAsia="zh-CN" w:bidi="ar"/>
                <w:woUserID w:val="2"/>
              </w:rPr>
              <w:t>Pad Name</w:t>
            </w:r>
          </w:p>
        </w:tc>
        <w:tc>
          <w:tcPr>
            <w:tcW w:w="5207" w:type="dxa"/>
            <w:tcBorders>
              <w:top w:val="single" w:color="auto" w:sz="4" w:space="0"/>
              <w:left w:val="single" w:color="auto" w:sz="4" w:space="0"/>
              <w:bottom w:val="single" w:color="auto" w:sz="4" w:space="0"/>
              <w:right w:val="single" w:color="auto" w:sz="4" w:space="0"/>
            </w:tcBorders>
            <w:shd w:val="clear" w:color="auto" w:fill="0070C0"/>
            <w:vAlign w:val="top"/>
          </w:tcPr>
          <w:p w14:paraId="1F3D1CD0">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eastAsia" w:ascii="宋体" w:hAnsi="宋体" w:eastAsia="宋体" w:cs="宋体"/>
                <w:b/>
                <w:bCs/>
                <w:color w:val="FFFFFF"/>
                <w:kern w:val="2"/>
                <w:sz w:val="21"/>
                <w:szCs w:val="21"/>
                <w:lang w:val="en-US" w:eastAsia="zh-CN" w:bidi="ar"/>
                <w:woUserID w:val="2"/>
              </w:rPr>
              <w:t xml:space="preserve">Pad Definition </w:t>
            </w:r>
          </w:p>
        </w:tc>
      </w:tr>
      <w:tr w14:paraId="46E8E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trPr>
        <w:tc>
          <w:tcPr>
            <w:tcW w:w="2020" w:type="dxa"/>
            <w:tcBorders>
              <w:top w:val="single" w:color="auto" w:sz="4" w:space="0"/>
              <w:left w:val="single" w:color="auto" w:sz="4" w:space="0"/>
              <w:bottom w:val="single" w:color="auto" w:sz="4" w:space="0"/>
              <w:right w:val="single" w:color="auto" w:sz="4" w:space="0"/>
            </w:tcBorders>
            <w:shd w:val="clear" w:color="auto" w:fill="auto"/>
            <w:vAlign w:val="top"/>
          </w:tcPr>
          <w:p w14:paraId="262AAA71">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lang w:eastAsia="zh"/>
                <w:woUserID w:val="2"/>
              </w:rPr>
            </w:pPr>
            <w:r>
              <w:rPr>
                <w:rFonts w:hint="eastAsia" w:ascii="Calibri" w:hAnsi="Calibri" w:eastAsia="宋体" w:cs="Times New Roman"/>
                <w:kern w:val="2"/>
                <w:sz w:val="21"/>
                <w:szCs w:val="21"/>
                <w:lang w:eastAsia="zh"/>
                <w:woUserID w:val="2"/>
              </w:rPr>
              <w:t>1</w:t>
            </w:r>
          </w:p>
        </w:tc>
        <w:tc>
          <w:tcPr>
            <w:tcW w:w="1404" w:type="dxa"/>
            <w:tcBorders>
              <w:top w:val="single" w:color="auto" w:sz="4" w:space="0"/>
              <w:left w:val="single" w:color="auto" w:sz="4" w:space="0"/>
              <w:bottom w:val="single" w:color="auto" w:sz="4" w:space="0"/>
              <w:right w:val="single" w:color="auto" w:sz="4" w:space="0"/>
            </w:tcBorders>
            <w:shd w:val="clear" w:color="auto" w:fill="auto"/>
            <w:vAlign w:val="top"/>
          </w:tcPr>
          <w:p w14:paraId="1697B19C">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eastAsia" w:ascii="Calibri" w:hAnsi="Calibri" w:eastAsia="宋体" w:cs="Calibri"/>
                <w:kern w:val="2"/>
                <w:sz w:val="21"/>
                <w:szCs w:val="21"/>
                <w:lang w:val="en-US" w:eastAsia="zh" w:bidi="ar"/>
                <w:woUserID w:val="2"/>
              </w:rPr>
              <w:t>BAT</w:t>
            </w:r>
            <w:r>
              <w:rPr>
                <w:rFonts w:hint="default" w:ascii="Calibri" w:hAnsi="Calibri" w:eastAsia="宋体" w:cs="Calibri"/>
                <w:kern w:val="2"/>
                <w:sz w:val="21"/>
                <w:szCs w:val="21"/>
                <w:lang w:val="en-US" w:eastAsia="zh-CN" w:bidi="ar"/>
                <w:woUserID w:val="2"/>
              </w:rPr>
              <w:t>+</w:t>
            </w:r>
          </w:p>
        </w:tc>
        <w:tc>
          <w:tcPr>
            <w:tcW w:w="5207" w:type="dxa"/>
            <w:tcBorders>
              <w:top w:val="single" w:color="auto" w:sz="4" w:space="0"/>
              <w:left w:val="single" w:color="auto" w:sz="4" w:space="0"/>
              <w:bottom w:val="single" w:color="auto" w:sz="4" w:space="0"/>
              <w:right w:val="single" w:color="auto" w:sz="4" w:space="0"/>
            </w:tcBorders>
            <w:shd w:val="clear" w:color="auto" w:fill="auto"/>
            <w:vAlign w:val="top"/>
          </w:tcPr>
          <w:p w14:paraId="64EA9CF0">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2"/>
              </w:rPr>
            </w:pPr>
            <w:r>
              <w:rPr>
                <w:rFonts w:hint="eastAsia" w:ascii="宋体" w:hAnsi="宋体" w:eastAsia="宋体" w:cs="宋体"/>
                <w:kern w:val="2"/>
                <w:sz w:val="21"/>
                <w:szCs w:val="21"/>
                <w:lang w:val="en-US" w:eastAsia="zh-CN" w:bidi="ar"/>
                <w:woUserID w:val="2"/>
              </w:rPr>
              <w:t>Connect to battery/capacitor positive terminal</w:t>
            </w:r>
          </w:p>
        </w:tc>
      </w:tr>
      <w:tr w14:paraId="3C2DF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trPr>
        <w:tc>
          <w:tcPr>
            <w:tcW w:w="2020" w:type="dxa"/>
            <w:tcBorders>
              <w:top w:val="single" w:color="auto" w:sz="4" w:space="0"/>
              <w:left w:val="single" w:color="auto" w:sz="4" w:space="0"/>
              <w:bottom w:val="single" w:color="auto" w:sz="4" w:space="0"/>
              <w:right w:val="single" w:color="auto" w:sz="4" w:space="0"/>
            </w:tcBorders>
            <w:shd w:val="clear" w:color="auto" w:fill="auto"/>
            <w:vAlign w:val="top"/>
          </w:tcPr>
          <w:p w14:paraId="5A30FFDC">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lang w:eastAsia="zh"/>
                <w:woUserID w:val="2"/>
              </w:rPr>
            </w:pPr>
            <w:r>
              <w:rPr>
                <w:rFonts w:hint="eastAsia" w:ascii="Calibri" w:hAnsi="Calibri" w:eastAsia="宋体" w:cs="Times New Roman"/>
                <w:kern w:val="2"/>
                <w:sz w:val="21"/>
                <w:szCs w:val="21"/>
                <w:lang w:eastAsia="zh"/>
                <w:woUserID w:val="2"/>
              </w:rPr>
              <w:t>2</w:t>
            </w:r>
          </w:p>
        </w:tc>
        <w:tc>
          <w:tcPr>
            <w:tcW w:w="1404" w:type="dxa"/>
            <w:tcBorders>
              <w:top w:val="single" w:color="auto" w:sz="4" w:space="0"/>
              <w:left w:val="single" w:color="auto" w:sz="4" w:space="0"/>
              <w:bottom w:val="single" w:color="auto" w:sz="4" w:space="0"/>
              <w:right w:val="single" w:color="auto" w:sz="4" w:space="0"/>
            </w:tcBorders>
            <w:shd w:val="clear" w:color="auto" w:fill="auto"/>
            <w:vAlign w:val="top"/>
          </w:tcPr>
          <w:p w14:paraId="44E8D10A">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woUserID w:val="2"/>
              </w:rPr>
            </w:pPr>
            <w:r>
              <w:rPr>
                <w:rFonts w:hint="eastAsia" w:ascii="Calibri" w:hAnsi="Calibri" w:eastAsia="宋体" w:cs="Calibri"/>
                <w:kern w:val="2"/>
                <w:sz w:val="21"/>
                <w:szCs w:val="21"/>
                <w:lang w:val="en-US" w:eastAsia="zh" w:bidi="ar"/>
                <w:woUserID w:val="2"/>
              </w:rPr>
              <w:t>BAT</w:t>
            </w:r>
            <w:r>
              <w:rPr>
                <w:rFonts w:hint="default" w:ascii="Calibri" w:hAnsi="Calibri" w:eastAsia="宋体" w:cs="Calibri"/>
                <w:kern w:val="2"/>
                <w:sz w:val="21"/>
                <w:szCs w:val="21"/>
                <w:lang w:val="en-US" w:eastAsia="zh-CN" w:bidi="ar"/>
                <w:woUserID w:val="2"/>
              </w:rPr>
              <w:t>-</w:t>
            </w:r>
          </w:p>
        </w:tc>
        <w:tc>
          <w:tcPr>
            <w:tcW w:w="5207" w:type="dxa"/>
            <w:tcBorders>
              <w:top w:val="single" w:color="auto" w:sz="4" w:space="0"/>
              <w:left w:val="single" w:color="auto" w:sz="4" w:space="0"/>
              <w:bottom w:val="single" w:color="auto" w:sz="4" w:space="0"/>
              <w:right w:val="single" w:color="auto" w:sz="4" w:space="0"/>
            </w:tcBorders>
            <w:shd w:val="clear" w:color="auto" w:fill="auto"/>
            <w:vAlign w:val="top"/>
          </w:tcPr>
          <w:p w14:paraId="1C6FF2B4">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 xml:space="preserve">Connect to battery/capacitor negative terminal </w:t>
            </w:r>
          </w:p>
        </w:tc>
      </w:tr>
      <w:tr w14:paraId="30BFE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trPr>
        <w:tc>
          <w:tcPr>
            <w:tcW w:w="2020" w:type="dxa"/>
            <w:tcBorders>
              <w:top w:val="single" w:color="auto" w:sz="4" w:space="0"/>
              <w:left w:val="single" w:color="auto" w:sz="4" w:space="0"/>
              <w:bottom w:val="single" w:color="auto" w:sz="4" w:space="0"/>
              <w:right w:val="single" w:color="auto" w:sz="4" w:space="0"/>
            </w:tcBorders>
            <w:shd w:val="clear" w:color="auto" w:fill="auto"/>
            <w:vAlign w:val="top"/>
          </w:tcPr>
          <w:p w14:paraId="73A2770C">
            <w:pPr>
              <w:keepNext w:val="0"/>
              <w:keepLines w:val="0"/>
              <w:widowControl w:val="0"/>
              <w:suppressLineNumbers w:val="0"/>
              <w:spacing w:before="0" w:beforeAutospacing="0" w:after="0" w:afterAutospacing="0"/>
              <w:ind w:left="0" w:leftChars="0" w:right="0" w:rightChars="0"/>
              <w:jc w:val="center"/>
              <w:rPr>
                <w:rFonts w:hint="eastAsia" w:ascii="Calibri" w:hAnsi="Calibri" w:eastAsia="宋体" w:cs="Times New Roman"/>
                <w:kern w:val="2"/>
                <w:sz w:val="21"/>
                <w:szCs w:val="21"/>
                <w:lang w:eastAsia="zh"/>
                <w:woUserID w:val="2"/>
              </w:rPr>
            </w:pPr>
            <w:r>
              <w:rPr>
                <w:rFonts w:hint="eastAsia" w:ascii="Calibri" w:hAnsi="Calibri" w:eastAsia="宋体" w:cs="Times New Roman"/>
                <w:kern w:val="2"/>
                <w:sz w:val="21"/>
                <w:szCs w:val="21"/>
                <w:lang w:eastAsia="zh"/>
                <w:woUserID w:val="2"/>
              </w:rPr>
              <w:t>3</w:t>
            </w:r>
          </w:p>
        </w:tc>
        <w:tc>
          <w:tcPr>
            <w:tcW w:w="1404" w:type="dxa"/>
            <w:tcBorders>
              <w:top w:val="single" w:color="auto" w:sz="4" w:space="0"/>
              <w:left w:val="single" w:color="auto" w:sz="4" w:space="0"/>
              <w:bottom w:val="single" w:color="auto" w:sz="4" w:space="0"/>
              <w:right w:val="single" w:color="auto" w:sz="4" w:space="0"/>
            </w:tcBorders>
            <w:shd w:val="clear" w:color="auto" w:fill="auto"/>
            <w:vAlign w:val="top"/>
          </w:tcPr>
          <w:p w14:paraId="75403F27">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Calibri"/>
                <w:kern w:val="2"/>
                <w:sz w:val="21"/>
                <w:szCs w:val="21"/>
                <w:lang w:val="en-US" w:eastAsia="zh" w:bidi="ar"/>
                <w:woUserID w:val="2"/>
              </w:rPr>
            </w:pPr>
            <w:r>
              <w:rPr>
                <w:rFonts w:hint="eastAsia" w:ascii="Calibri" w:hAnsi="Calibri" w:eastAsia="宋体" w:cs="Calibri"/>
                <w:b/>
                <w:bCs/>
                <w:kern w:val="2"/>
                <w:sz w:val="22"/>
                <w:szCs w:val="22"/>
                <w:lang w:val="en-US" w:eastAsia="zh" w:bidi="ar"/>
                <w:woUserID w:val="2"/>
              </w:rPr>
              <w:t>+</w:t>
            </w:r>
          </w:p>
        </w:tc>
        <w:tc>
          <w:tcPr>
            <w:tcW w:w="5207" w:type="dxa"/>
            <w:tcBorders>
              <w:top w:val="single" w:color="auto" w:sz="4" w:space="0"/>
              <w:left w:val="single" w:color="auto" w:sz="4" w:space="0"/>
              <w:bottom w:val="single" w:color="auto" w:sz="4" w:space="0"/>
              <w:right w:val="single" w:color="auto" w:sz="4" w:space="0"/>
            </w:tcBorders>
            <w:shd w:val="clear" w:color="auto" w:fill="auto"/>
            <w:vAlign w:val="top"/>
          </w:tcPr>
          <w:p w14:paraId="3FC4FFFF">
            <w:pPr>
              <w:keepNext w:val="0"/>
              <w:keepLines w:val="0"/>
              <w:widowControl w:val="0"/>
              <w:suppressLineNumbers w:val="0"/>
              <w:spacing w:before="0" w:beforeAutospacing="0" w:after="0" w:afterAutospacing="0"/>
              <w:ind w:left="0" w:leftChars="0" w:right="0" w:firstLine="0" w:firstLineChars="0"/>
              <w:jc w:val="both"/>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2"/>
              </w:rPr>
              <w:t>Connect to capacitor positive terminal</w:t>
            </w:r>
          </w:p>
        </w:tc>
      </w:tr>
      <w:tr w14:paraId="32CDC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trPr>
        <w:tc>
          <w:tcPr>
            <w:tcW w:w="2020" w:type="dxa"/>
            <w:tcBorders>
              <w:top w:val="single" w:color="auto" w:sz="4" w:space="0"/>
              <w:left w:val="single" w:color="auto" w:sz="4" w:space="0"/>
              <w:bottom w:val="single" w:color="auto" w:sz="4" w:space="0"/>
              <w:right w:val="single" w:color="auto" w:sz="4" w:space="0"/>
            </w:tcBorders>
            <w:shd w:val="clear" w:color="auto" w:fill="auto"/>
            <w:vAlign w:val="top"/>
          </w:tcPr>
          <w:p w14:paraId="3EEC3C5B">
            <w:pPr>
              <w:keepNext w:val="0"/>
              <w:keepLines w:val="0"/>
              <w:widowControl w:val="0"/>
              <w:suppressLineNumbers w:val="0"/>
              <w:spacing w:before="0" w:beforeAutospacing="0" w:after="0" w:afterAutospacing="0"/>
              <w:ind w:left="0" w:leftChars="0" w:right="0" w:rightChars="0"/>
              <w:jc w:val="center"/>
              <w:rPr>
                <w:rFonts w:hint="eastAsia" w:ascii="Calibri" w:hAnsi="Calibri" w:eastAsia="宋体" w:cs="Times New Roman"/>
                <w:kern w:val="2"/>
                <w:sz w:val="21"/>
                <w:szCs w:val="21"/>
                <w:lang w:eastAsia="zh"/>
                <w:woUserID w:val="2"/>
              </w:rPr>
            </w:pPr>
            <w:r>
              <w:rPr>
                <w:rFonts w:hint="eastAsia" w:ascii="Calibri" w:hAnsi="Calibri" w:eastAsia="宋体" w:cs="Times New Roman"/>
                <w:kern w:val="2"/>
                <w:sz w:val="21"/>
                <w:szCs w:val="21"/>
                <w:lang w:eastAsia="zh"/>
                <w:woUserID w:val="2"/>
              </w:rPr>
              <w:t>4</w:t>
            </w:r>
          </w:p>
        </w:tc>
        <w:tc>
          <w:tcPr>
            <w:tcW w:w="1404" w:type="dxa"/>
            <w:tcBorders>
              <w:top w:val="single" w:color="auto" w:sz="4" w:space="0"/>
              <w:left w:val="single" w:color="auto" w:sz="4" w:space="0"/>
              <w:bottom w:val="single" w:color="auto" w:sz="4" w:space="0"/>
              <w:right w:val="single" w:color="auto" w:sz="4" w:space="0"/>
            </w:tcBorders>
            <w:shd w:val="clear" w:color="auto" w:fill="auto"/>
            <w:vAlign w:val="top"/>
          </w:tcPr>
          <w:p w14:paraId="1B68AAB2">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Calibri"/>
                <w:kern w:val="2"/>
                <w:sz w:val="21"/>
                <w:szCs w:val="21"/>
                <w:lang w:val="en-US" w:eastAsia="zh" w:bidi="ar"/>
                <w:woUserID w:val="2"/>
              </w:rPr>
            </w:pPr>
            <w:r>
              <w:rPr>
                <w:rFonts w:hint="eastAsia" w:ascii="Calibri" w:hAnsi="Calibri" w:eastAsia="宋体" w:cs="Calibri"/>
                <w:b/>
                <w:bCs/>
                <w:kern w:val="2"/>
                <w:sz w:val="22"/>
                <w:szCs w:val="22"/>
                <w:lang w:val="en-US" w:eastAsia="zh" w:bidi="ar"/>
                <w:woUserID w:val="2"/>
              </w:rPr>
              <w:t>-</w:t>
            </w:r>
          </w:p>
        </w:tc>
        <w:tc>
          <w:tcPr>
            <w:tcW w:w="5207" w:type="dxa"/>
            <w:tcBorders>
              <w:top w:val="single" w:color="auto" w:sz="4" w:space="0"/>
              <w:left w:val="single" w:color="auto" w:sz="4" w:space="0"/>
              <w:bottom w:val="single" w:color="auto" w:sz="4" w:space="0"/>
              <w:right w:val="single" w:color="auto" w:sz="4" w:space="0"/>
            </w:tcBorders>
            <w:shd w:val="clear" w:color="auto" w:fill="auto"/>
            <w:vAlign w:val="top"/>
          </w:tcPr>
          <w:p w14:paraId="6BE1D418">
            <w:pPr>
              <w:keepNext w:val="0"/>
              <w:keepLines w:val="0"/>
              <w:widowControl w:val="0"/>
              <w:suppressLineNumbers w:val="0"/>
              <w:spacing w:before="0" w:beforeAutospacing="0" w:after="0" w:afterAutospacing="0"/>
              <w:ind w:left="0" w:leftChars="0" w:right="0" w:firstLine="0" w:firstLineChars="0"/>
              <w:jc w:val="both"/>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2"/>
              </w:rPr>
              <w:t xml:space="preserve">Connect to capacitor negative terminal </w:t>
            </w:r>
          </w:p>
        </w:tc>
      </w:tr>
      <w:tr w14:paraId="1DC7C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trPr>
        <w:tc>
          <w:tcPr>
            <w:tcW w:w="2020" w:type="dxa"/>
            <w:tcBorders>
              <w:top w:val="single" w:color="auto" w:sz="4" w:space="0"/>
              <w:left w:val="single" w:color="auto" w:sz="4" w:space="0"/>
              <w:bottom w:val="single" w:color="auto" w:sz="4" w:space="0"/>
              <w:right w:val="single" w:color="auto" w:sz="4" w:space="0"/>
            </w:tcBorders>
            <w:shd w:val="clear" w:color="auto" w:fill="auto"/>
            <w:vAlign w:val="top"/>
          </w:tcPr>
          <w:p w14:paraId="0AB16490">
            <w:pPr>
              <w:keepNext w:val="0"/>
              <w:keepLines w:val="0"/>
              <w:widowControl w:val="0"/>
              <w:suppressLineNumbers w:val="0"/>
              <w:spacing w:before="0" w:beforeAutospacing="0" w:after="0" w:afterAutospacing="0"/>
              <w:ind w:left="0" w:leftChars="0" w:right="0" w:rightChars="0"/>
              <w:jc w:val="center"/>
              <w:rPr>
                <w:rFonts w:hint="eastAsia" w:ascii="Calibri" w:hAnsi="Calibri" w:eastAsia="宋体" w:cs="Times New Roman"/>
                <w:kern w:val="2"/>
                <w:sz w:val="21"/>
                <w:szCs w:val="21"/>
                <w:lang w:eastAsia="zh"/>
                <w:woUserID w:val="2"/>
              </w:rPr>
            </w:pPr>
            <w:r>
              <w:rPr>
                <w:rFonts w:hint="eastAsia" w:ascii="Calibri" w:hAnsi="Calibri" w:eastAsia="宋体" w:cs="Times New Roman"/>
                <w:kern w:val="2"/>
                <w:sz w:val="21"/>
                <w:szCs w:val="21"/>
                <w:lang w:eastAsia="zh"/>
                <w:woUserID w:val="2"/>
              </w:rPr>
              <w:t>5</w:t>
            </w:r>
          </w:p>
        </w:tc>
        <w:tc>
          <w:tcPr>
            <w:tcW w:w="1404" w:type="dxa"/>
            <w:tcBorders>
              <w:top w:val="single" w:color="auto" w:sz="4" w:space="0"/>
              <w:left w:val="single" w:color="auto" w:sz="4" w:space="0"/>
              <w:bottom w:val="single" w:color="auto" w:sz="4" w:space="0"/>
              <w:right w:val="single" w:color="auto" w:sz="4" w:space="0"/>
            </w:tcBorders>
            <w:shd w:val="clear" w:color="auto" w:fill="auto"/>
            <w:vAlign w:val="top"/>
          </w:tcPr>
          <w:p w14:paraId="21D07B88">
            <w:pPr>
              <w:keepNext w:val="0"/>
              <w:keepLines w:val="0"/>
              <w:widowControl w:val="0"/>
              <w:suppressLineNumbers w:val="0"/>
              <w:spacing w:before="0" w:beforeAutospacing="0" w:after="0" w:afterAutospacing="0"/>
              <w:ind w:left="0" w:leftChars="0" w:right="0" w:rightChars="0"/>
              <w:jc w:val="center"/>
              <w:rPr>
                <w:rFonts w:hint="eastAsia" w:ascii="Calibri" w:hAnsi="Calibri" w:eastAsia="宋体" w:cs="Times New Roman"/>
                <w:kern w:val="2"/>
                <w:sz w:val="21"/>
                <w:szCs w:val="21"/>
                <w:woUserID w:val="2"/>
              </w:rPr>
            </w:pPr>
            <w:r>
              <w:rPr>
                <w:rFonts w:hint="eastAsia" w:ascii="Calibri" w:hAnsi="Calibri" w:eastAsia="宋体" w:cs="Times New Roman"/>
                <w:kern w:val="2"/>
                <w:sz w:val="21"/>
                <w:szCs w:val="21"/>
                <w:lang w:eastAsia="zh"/>
                <w:woUserID w:val="2"/>
              </w:rPr>
              <w:t>M2</w:t>
            </w:r>
          </w:p>
        </w:tc>
        <w:tc>
          <w:tcPr>
            <w:tcW w:w="5207" w:type="dxa"/>
            <w:tcBorders>
              <w:top w:val="single" w:color="auto" w:sz="4" w:space="0"/>
              <w:left w:val="single" w:color="auto" w:sz="4" w:space="0"/>
              <w:bottom w:val="single" w:color="auto" w:sz="4" w:space="0"/>
              <w:right w:val="single" w:color="auto" w:sz="4" w:space="0"/>
            </w:tcBorders>
            <w:shd w:val="clear" w:color="auto" w:fill="auto"/>
            <w:vAlign w:val="top"/>
          </w:tcPr>
          <w:p w14:paraId="19089113">
            <w:pPr>
              <w:keepNext w:val="0"/>
              <w:keepLines w:val="0"/>
              <w:widowControl w:val="0"/>
              <w:suppressLineNumbers w:val="0"/>
              <w:spacing w:before="0" w:beforeAutospacing="0" w:after="0" w:afterAutospacing="0"/>
              <w:ind w:left="0" w:leftChars="0" w:right="0" w:rightChars="0"/>
              <w:jc w:val="both"/>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 xml:space="preserve">PWM/Dshot </w:t>
            </w:r>
            <w:r>
              <w:rPr>
                <w:rFonts w:hint="eastAsia" w:ascii="宋体" w:hAnsi="宋体" w:eastAsia="宋体" w:cs="宋体"/>
                <w:kern w:val="2"/>
                <w:sz w:val="21"/>
                <w:szCs w:val="21"/>
                <w:lang w:val="en-US" w:eastAsia="zh-CN" w:bidi="ar"/>
                <w:woUserID w:val="2"/>
              </w:rPr>
              <w:t xml:space="preserve">signal input </w:t>
            </w:r>
          </w:p>
        </w:tc>
      </w:tr>
      <w:tr w14:paraId="256F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trPr>
        <w:tc>
          <w:tcPr>
            <w:tcW w:w="2020" w:type="dxa"/>
            <w:tcBorders>
              <w:top w:val="single" w:color="auto" w:sz="4" w:space="0"/>
              <w:left w:val="single" w:color="auto" w:sz="4" w:space="0"/>
              <w:bottom w:val="single" w:color="auto" w:sz="4" w:space="0"/>
              <w:right w:val="single" w:color="auto" w:sz="4" w:space="0"/>
            </w:tcBorders>
            <w:shd w:val="clear" w:color="auto" w:fill="auto"/>
            <w:vAlign w:val="top"/>
          </w:tcPr>
          <w:p w14:paraId="0ED5E969">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lang w:eastAsia="zh"/>
                <w:woUserID w:val="2"/>
              </w:rPr>
            </w:pPr>
            <w:r>
              <w:rPr>
                <w:rFonts w:hint="eastAsia" w:ascii="Calibri" w:hAnsi="Calibri" w:eastAsia="宋体" w:cs="Times New Roman"/>
                <w:kern w:val="2"/>
                <w:sz w:val="21"/>
                <w:szCs w:val="21"/>
                <w:lang w:eastAsia="zh"/>
                <w:woUserID w:val="2"/>
              </w:rPr>
              <w:t>6</w:t>
            </w:r>
          </w:p>
        </w:tc>
        <w:tc>
          <w:tcPr>
            <w:tcW w:w="1404" w:type="dxa"/>
            <w:tcBorders>
              <w:top w:val="single" w:color="auto" w:sz="4" w:space="0"/>
              <w:left w:val="single" w:color="auto" w:sz="4" w:space="0"/>
              <w:bottom w:val="single" w:color="auto" w:sz="4" w:space="0"/>
              <w:right w:val="single" w:color="auto" w:sz="4" w:space="0"/>
            </w:tcBorders>
            <w:shd w:val="clear" w:color="auto" w:fill="auto"/>
            <w:vAlign w:val="top"/>
          </w:tcPr>
          <w:p w14:paraId="69A77412">
            <w:pPr>
              <w:keepNext w:val="0"/>
              <w:keepLines w:val="0"/>
              <w:widowControl w:val="0"/>
              <w:suppressLineNumbers w:val="0"/>
              <w:spacing w:before="0" w:beforeAutospacing="0" w:after="0" w:afterAutospacing="0"/>
              <w:ind w:left="0" w:leftChars="0" w:right="0" w:rightChars="0"/>
              <w:jc w:val="center"/>
              <w:rPr>
                <w:rFonts w:hint="eastAsia" w:ascii="Calibri" w:hAnsi="Calibri" w:eastAsia="宋体" w:cs="Times New Roman"/>
                <w:kern w:val="2"/>
                <w:sz w:val="21"/>
                <w:szCs w:val="21"/>
                <w:woUserID w:val="2"/>
              </w:rPr>
            </w:pPr>
            <w:r>
              <w:rPr>
                <w:rFonts w:hint="eastAsia" w:ascii="Calibri" w:hAnsi="Calibri" w:eastAsia="宋体" w:cs="Times New Roman"/>
                <w:kern w:val="2"/>
                <w:sz w:val="21"/>
                <w:szCs w:val="21"/>
                <w:lang w:eastAsia="zh"/>
                <w:woUserID w:val="2"/>
              </w:rPr>
              <w:t>M1</w:t>
            </w:r>
          </w:p>
        </w:tc>
        <w:tc>
          <w:tcPr>
            <w:tcW w:w="5207" w:type="dxa"/>
            <w:tcBorders>
              <w:top w:val="single" w:color="auto" w:sz="4" w:space="0"/>
              <w:left w:val="single" w:color="auto" w:sz="4" w:space="0"/>
              <w:bottom w:val="single" w:color="auto" w:sz="4" w:space="0"/>
              <w:right w:val="single" w:color="auto" w:sz="4" w:space="0"/>
            </w:tcBorders>
            <w:shd w:val="clear" w:color="auto" w:fill="auto"/>
            <w:vAlign w:val="top"/>
          </w:tcPr>
          <w:p w14:paraId="76F12F4A">
            <w:pPr>
              <w:keepNext w:val="0"/>
              <w:keepLines w:val="0"/>
              <w:widowControl w:val="0"/>
              <w:suppressLineNumbers w:val="0"/>
              <w:spacing w:before="0" w:beforeAutospacing="0" w:after="0" w:afterAutospacing="0"/>
              <w:ind w:left="0" w:leftChars="0" w:right="0" w:rightChars="0"/>
              <w:jc w:val="both"/>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 xml:space="preserve">PWM/Dshot </w:t>
            </w:r>
            <w:r>
              <w:rPr>
                <w:rFonts w:hint="eastAsia" w:ascii="宋体" w:hAnsi="宋体" w:eastAsia="宋体" w:cs="宋体"/>
                <w:kern w:val="2"/>
                <w:sz w:val="21"/>
                <w:szCs w:val="21"/>
                <w:lang w:val="en-US" w:eastAsia="zh-CN" w:bidi="ar"/>
                <w:woUserID w:val="2"/>
              </w:rPr>
              <w:t xml:space="preserve">signal input </w:t>
            </w:r>
          </w:p>
        </w:tc>
      </w:tr>
      <w:tr w14:paraId="0BADB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6" w:hRule="atLeast"/>
        </w:trPr>
        <w:tc>
          <w:tcPr>
            <w:tcW w:w="2020" w:type="dxa"/>
            <w:tcBorders>
              <w:top w:val="single" w:color="auto" w:sz="4" w:space="0"/>
              <w:left w:val="single" w:color="auto" w:sz="4" w:space="0"/>
              <w:bottom w:val="single" w:color="auto" w:sz="4" w:space="0"/>
              <w:right w:val="single" w:color="auto" w:sz="4" w:space="0"/>
            </w:tcBorders>
            <w:shd w:val="clear" w:color="auto" w:fill="auto"/>
            <w:vAlign w:val="top"/>
          </w:tcPr>
          <w:p w14:paraId="1E2FD8A5">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lang w:eastAsia="zh"/>
                <w:woUserID w:val="2"/>
              </w:rPr>
            </w:pPr>
            <w:r>
              <w:rPr>
                <w:rFonts w:hint="eastAsia" w:ascii="Calibri" w:hAnsi="Calibri" w:eastAsia="宋体" w:cs="Times New Roman"/>
                <w:kern w:val="2"/>
                <w:sz w:val="21"/>
                <w:szCs w:val="21"/>
                <w:lang w:eastAsia="zh"/>
                <w:woUserID w:val="2"/>
              </w:rPr>
              <w:t>6</w:t>
            </w:r>
          </w:p>
        </w:tc>
        <w:tc>
          <w:tcPr>
            <w:tcW w:w="1404" w:type="dxa"/>
            <w:tcBorders>
              <w:top w:val="single" w:color="auto" w:sz="4" w:space="0"/>
              <w:left w:val="single" w:color="auto" w:sz="4" w:space="0"/>
              <w:bottom w:val="single" w:color="auto" w:sz="4" w:space="0"/>
              <w:right w:val="single" w:color="auto" w:sz="4" w:space="0"/>
            </w:tcBorders>
            <w:shd w:val="clear" w:color="auto" w:fill="auto"/>
            <w:vAlign w:val="top"/>
          </w:tcPr>
          <w:p w14:paraId="7E998BD5">
            <w:pPr>
              <w:keepNext w:val="0"/>
              <w:keepLines w:val="0"/>
              <w:widowControl w:val="0"/>
              <w:suppressLineNumbers w:val="0"/>
              <w:spacing w:before="0" w:beforeAutospacing="0" w:after="0" w:afterAutospacing="0"/>
              <w:ind w:left="0" w:leftChars="0" w:right="0" w:rightChars="0"/>
              <w:jc w:val="center"/>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G</w:t>
            </w:r>
          </w:p>
        </w:tc>
        <w:tc>
          <w:tcPr>
            <w:tcW w:w="5207" w:type="dxa"/>
            <w:tcBorders>
              <w:top w:val="single" w:color="auto" w:sz="4" w:space="0"/>
              <w:left w:val="single" w:color="auto" w:sz="4" w:space="0"/>
              <w:bottom w:val="single" w:color="auto" w:sz="4" w:space="0"/>
              <w:right w:val="single" w:color="auto" w:sz="4" w:space="0"/>
            </w:tcBorders>
            <w:shd w:val="clear" w:color="auto" w:fill="auto"/>
            <w:vAlign w:val="top"/>
          </w:tcPr>
          <w:p w14:paraId="31E6D413">
            <w:pPr>
              <w:keepNext w:val="0"/>
              <w:keepLines w:val="0"/>
              <w:widowControl w:val="0"/>
              <w:suppressLineNumbers w:val="0"/>
              <w:spacing w:before="0" w:beforeAutospacing="0" w:after="0" w:afterAutospacing="0"/>
              <w:ind w:left="0" w:leftChars="0" w:right="0" w:rightChars="0"/>
              <w:jc w:val="both"/>
              <w:rPr>
                <w:rFonts w:hint="eastAsia"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GND</w:t>
            </w:r>
            <w:r>
              <w:rPr>
                <w:rFonts w:hint="eastAsia" w:ascii="宋体" w:hAnsi="宋体" w:eastAsia="宋体" w:cs="宋体"/>
                <w:kern w:val="2"/>
                <w:sz w:val="21"/>
                <w:szCs w:val="21"/>
                <w:lang w:val="en-US" w:eastAsia="zh-CN" w:bidi="ar"/>
                <w:woUserID w:val="2"/>
              </w:rPr>
              <w:t>（Negative terminal）</w:t>
            </w:r>
          </w:p>
        </w:tc>
      </w:tr>
    </w:tbl>
    <w:p w14:paraId="15B5BC98">
      <w:pPr>
        <w:jc w:val="center"/>
        <w:rPr>
          <w:rFonts w:hint="default"/>
          <w:b/>
          <w:bCs/>
          <w:sz w:val="28"/>
          <w:szCs w:val="28"/>
          <w:lang w:eastAsia="zh"/>
          <w:woUserID w:val="2"/>
        </w:rPr>
      </w:pPr>
    </w:p>
    <w:p w14:paraId="42368C79">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b/>
          <w:bCs/>
          <w:i w:val="0"/>
          <w:iCs w:val="0"/>
          <w:color w:val="FF0000"/>
          <w:kern w:val="2"/>
          <w:sz w:val="24"/>
          <w:szCs w:val="24"/>
          <w:lang w:val="en-US" w:eastAsia="zh" w:bidi="ar"/>
          <w:woUserID w:val="1"/>
        </w:rPr>
      </w:pPr>
      <w:r>
        <w:rPr>
          <w:rFonts w:hint="eastAsia" w:ascii="宋体" w:hAnsi="宋体" w:eastAsia="宋体" w:cs="宋体"/>
          <w:b/>
          <w:bCs/>
          <w:i w:val="0"/>
          <w:iCs w:val="0"/>
          <w:kern w:val="2"/>
          <w:sz w:val="24"/>
          <w:szCs w:val="24"/>
          <w:lang w:val="en-US" w:eastAsia="zh" w:bidi="ar"/>
          <w:woUserID w:val="2"/>
        </w:rPr>
        <w:t>Soldering:</w:t>
      </w:r>
    </w:p>
    <w:p w14:paraId="1DC9123F">
      <w:pPr>
        <w:keepNext w:val="0"/>
        <w:keepLines w:val="0"/>
        <w:widowControl w:val="0"/>
        <w:numPr>
          <w:ilvl w:val="0"/>
          <w:numId w:val="0"/>
        </w:numPr>
        <w:suppressLineNumbers w:val="0"/>
        <w:spacing w:before="0" w:beforeAutospacing="0" w:after="0" w:afterAutospacing="0" w:line="360" w:lineRule="auto"/>
        <w:ind w:leftChars="0" w:right="0" w:rightChars="0" w:firstLine="240" w:firstLineChars="100"/>
        <w:jc w:val="both"/>
        <w:rPr>
          <w:rFonts w:hint="eastAsia" w:ascii="宋体" w:hAnsi="宋体" w:eastAsia="宋体" w:cs="宋体"/>
          <w:b/>
          <w:bCs/>
          <w:i w:val="0"/>
          <w:iCs w:val="0"/>
          <w:color w:val="FF0000"/>
          <w:kern w:val="2"/>
          <w:sz w:val="24"/>
          <w:szCs w:val="24"/>
          <w:lang w:val="en-US" w:eastAsia="zh" w:bidi="ar"/>
          <w:woUserID w:val="2"/>
        </w:rPr>
      </w:pPr>
      <w:r>
        <w:rPr>
          <w:rFonts w:hint="default" w:ascii="宋体" w:hAnsi="宋体" w:eastAsia="宋体" w:cs="宋体"/>
          <w:b/>
          <w:bCs/>
          <w:i w:val="0"/>
          <w:iCs w:val="0"/>
          <w:color w:val="000000"/>
          <w:kern w:val="2"/>
          <w:sz w:val="24"/>
          <w:szCs w:val="24"/>
          <w:lang w:val="en-US" w:eastAsia="zh" w:bidi="ar"/>
          <w:woUserID w:val="2"/>
        </w:rPr>
        <w:t>F</w:t>
      </w:r>
      <w:r>
        <w:rPr>
          <w:rFonts w:hint="eastAsia" w:ascii="宋体" w:hAnsi="宋体" w:eastAsia="宋体" w:cs="宋体"/>
          <w:b/>
          <w:bCs/>
          <w:i w:val="0"/>
          <w:iCs w:val="0"/>
          <w:color w:val="000000"/>
          <w:kern w:val="2"/>
          <w:sz w:val="24"/>
          <w:szCs w:val="24"/>
          <w:lang w:val="en-US" w:eastAsia="zh" w:bidi="ar"/>
          <w:woUserID w:val="2"/>
        </w:rPr>
        <w:t xml:space="preserve">or the ESC soldering video, please click: </w:t>
      </w:r>
      <w:r>
        <w:rPr>
          <w:rFonts w:hint="eastAsia" w:ascii="宋体" w:hAnsi="宋体" w:eastAsia="宋体" w:cs="宋体"/>
          <w:b/>
          <w:bCs/>
          <w:i w:val="0"/>
          <w:iCs w:val="0"/>
          <w:color w:val="FF0000"/>
          <w:kern w:val="2"/>
          <w:sz w:val="24"/>
          <w:szCs w:val="24"/>
          <w:u w:val="single"/>
          <w:lang w:val="en-US" w:eastAsia="zh" w:bidi="ar"/>
          <w:woUserID w:val="1"/>
        </w:rPr>
        <w:fldChar w:fldCharType="begin"/>
      </w:r>
      <w:r>
        <w:rPr>
          <w:rFonts w:hint="eastAsia" w:ascii="宋体" w:hAnsi="宋体" w:eastAsia="宋体" w:cs="宋体"/>
          <w:b/>
          <w:bCs/>
          <w:i w:val="0"/>
          <w:iCs w:val="0"/>
          <w:color w:val="FF0000"/>
          <w:kern w:val="2"/>
          <w:sz w:val="24"/>
          <w:szCs w:val="24"/>
          <w:u w:val="single"/>
          <w:lang w:val="en-US" w:eastAsia="zh" w:bidi="ar"/>
          <w:woUserID w:val="1"/>
        </w:rPr>
        <w:instrText xml:space="preserve"> HYPERLINK "https://www.bilibili.com/video/BV1WA6oYzEeb/?" </w:instrText>
      </w:r>
      <w:r>
        <w:rPr>
          <w:rFonts w:hint="eastAsia" w:ascii="宋体" w:hAnsi="宋体" w:eastAsia="宋体" w:cs="宋体"/>
          <w:b/>
          <w:bCs/>
          <w:i w:val="0"/>
          <w:iCs w:val="0"/>
          <w:color w:val="FF0000"/>
          <w:kern w:val="2"/>
          <w:sz w:val="24"/>
          <w:szCs w:val="24"/>
          <w:u w:val="single"/>
          <w:lang w:val="en-US" w:eastAsia="zh" w:bidi="ar"/>
          <w:woUserID w:val="1"/>
        </w:rPr>
        <w:fldChar w:fldCharType="separate"/>
      </w:r>
      <w:r>
        <w:rPr>
          <w:rFonts w:hint="eastAsia" w:ascii="宋体" w:hAnsi="宋体" w:eastAsia="宋体" w:cs="宋体"/>
          <w:b/>
          <w:bCs/>
          <w:i w:val="0"/>
          <w:iCs w:val="0"/>
          <w:color w:val="FF0000"/>
          <w:kern w:val="2"/>
          <w:sz w:val="24"/>
          <w:szCs w:val="24"/>
          <w:u w:val="single"/>
          <w:lang w:val="en-US" w:eastAsia="zh" w:bidi="ar"/>
          <w:woUserID w:val="1"/>
        </w:rPr>
        <w:t>Soldering Video Tutorial</w:t>
      </w:r>
      <w:r>
        <w:rPr>
          <w:rFonts w:hint="eastAsia" w:ascii="宋体" w:hAnsi="宋体" w:eastAsia="宋体" w:cs="宋体"/>
          <w:b/>
          <w:bCs/>
          <w:i w:val="0"/>
          <w:iCs w:val="0"/>
          <w:color w:val="FF0000"/>
          <w:kern w:val="2"/>
          <w:sz w:val="24"/>
          <w:szCs w:val="24"/>
          <w:u w:val="single"/>
          <w:lang w:val="en-US" w:eastAsia="zh" w:bidi="ar"/>
          <w:woUserID w:val="1"/>
        </w:rPr>
        <w:fldChar w:fldCharType="end"/>
      </w:r>
    </w:p>
    <w:p w14:paraId="7BB9286B">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kern w:val="2"/>
          <w:sz w:val="21"/>
          <w:szCs w:val="21"/>
          <w:lang w:val="en-US" w:eastAsia="zh" w:bidi="ar"/>
          <w:woUserID w:val="2"/>
        </w:rPr>
      </w:pPr>
    </w:p>
    <w:p w14:paraId="0D2D4A7C">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kern w:val="2"/>
          <w:sz w:val="21"/>
          <w:szCs w:val="21"/>
          <w:lang w:eastAsia="zh" w:bidi="ar"/>
          <w:woUserID w:val="2"/>
        </w:rPr>
      </w:pPr>
      <w:r>
        <w:rPr>
          <w:rFonts w:hint="default" w:ascii="宋体" w:hAnsi="宋体" w:eastAsia="宋体" w:cs="宋体"/>
          <w:kern w:val="2"/>
          <w:sz w:val="21"/>
          <w:szCs w:val="21"/>
          <w:lang w:eastAsia="zh" w:bidi="ar"/>
          <w:woUserID w:val="1"/>
        </w:rPr>
        <w:drawing>
          <wp:inline distT="0" distB="0" distL="114300" distR="114300">
            <wp:extent cx="4764405" cy="3966210"/>
            <wp:effectExtent l="0" t="0" r="17145" b="1524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0"/>
                    <a:stretch>
                      <a:fillRect/>
                    </a:stretch>
                  </pic:blipFill>
                  <pic:spPr>
                    <a:xfrm>
                      <a:off x="0" y="0"/>
                      <a:ext cx="4764405" cy="3966210"/>
                    </a:xfrm>
                    <a:prstGeom prst="rect">
                      <a:avLst/>
                    </a:prstGeom>
                  </pic:spPr>
                </pic:pic>
              </a:graphicData>
            </a:graphic>
          </wp:inline>
        </w:drawing>
      </w:r>
    </w:p>
    <w:p w14:paraId="077FBF64">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kern w:val="2"/>
          <w:sz w:val="24"/>
          <w:szCs w:val="24"/>
          <w:lang w:eastAsia="zh" w:bidi="ar"/>
          <w:woUserID w:val="2"/>
        </w:rPr>
      </w:pPr>
      <w:r>
        <w:rPr>
          <w:rFonts w:hint="eastAsia" w:ascii="宋体" w:hAnsi="宋体" w:eastAsia="宋体" w:cs="宋体"/>
          <w:b/>
          <w:bCs/>
          <w:kern w:val="2"/>
          <w:sz w:val="24"/>
          <w:szCs w:val="24"/>
          <w:lang w:val="en-US" w:eastAsia="zh" w:bidi="ar"/>
          <w:woUserID w:val="2"/>
        </w:rPr>
        <w:t xml:space="preserve">Soldering Completion Display </w:t>
      </w:r>
      <w:r>
        <w:rPr>
          <w:sz w:val="24"/>
          <w:woUserID w:val="4"/>
        </w:rPr>
        <mc:AlternateContent>
          <mc:Choice Requires="wps">
            <w:drawing>
              <wp:anchor distT="0" distB="0" distL="114300" distR="114300" simplePos="0" relativeHeight="251660288" behindDoc="0" locked="0" layoutInCell="1" allowOverlap="1">
                <wp:simplePos x="0" y="0"/>
                <wp:positionH relativeFrom="column">
                  <wp:posOffset>4733925</wp:posOffset>
                </wp:positionH>
                <wp:positionV relativeFrom="page">
                  <wp:posOffset>6697980</wp:posOffset>
                </wp:positionV>
                <wp:extent cx="1114425" cy="457200"/>
                <wp:effectExtent l="0" t="0" r="9525" b="0"/>
                <wp:wrapNone/>
                <wp:docPr id="80" name="矩形 80"/>
                <wp:cNvGraphicFramePr/>
                <a:graphic xmlns:a="http://schemas.openxmlformats.org/drawingml/2006/main">
                  <a:graphicData uri="http://schemas.microsoft.com/office/word/2010/wordprocessingShape">
                    <wps:wsp>
                      <wps:cNvSpPr/>
                      <wps:spPr>
                        <a:xfrm>
                          <a:off x="0" y="0"/>
                          <a:ext cx="1114425" cy="457200"/>
                        </a:xfrm>
                        <a:prstGeom prst="rect">
                          <a:avLst/>
                        </a:prstGeom>
                        <a:solidFill>
                          <a:srgbClr val="FFFFFF">
                            <a:alpha val="100000"/>
                          </a:srgb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ADF7E0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2.75pt;margin-top:527.4pt;height:36pt;width:87.75pt;mso-position-vertical-relative:page;z-index:251660288;v-text-anchor:middle;mso-width-relative:page;mso-height-relative:page;" fillcolor="#FFFFFF" filled="t" stroked="f" coordsize="21600,21600" o:gfxdata="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bgOl+twAAAANAQAADwAAAAAAAAABACAA&#10;AAAiAAAAZHJzL2Rvd25yZXYueG1sUEsBAhQAFAAAAAgAh07iQKWpTMN7AgAA+gQAAA4AAAAAAAAA&#10;AQAgAAAAKwEAAGRycy9lMm9Eb2MueG1sUEsFBgAAAAAGAAYAWQEAABgGAAAAAA==&#10;">
                <v:fill on="t" focussize="0,0"/>
                <v:stroke on="f" weight="1pt" miterlimit="8" joinstyle="miter"/>
                <v:imagedata o:title=""/>
                <o:lock v:ext="edit" aspectratio="f"/>
                <v:textbox>
                  <w:txbxContent>
                    <w:p w14:paraId="6ADF7E0E">
                      <w:pPr>
                        <w:jc w:val="center"/>
                      </w:pPr>
                    </w:p>
                  </w:txbxContent>
                </v:textbox>
              </v:rect>
            </w:pict>
          </mc:Fallback>
        </mc:AlternateContent>
      </w:r>
      <w:r>
        <w:rPr>
          <w:rFonts w:hint="default" w:ascii="宋体" w:hAnsi="宋体" w:eastAsia="宋体" w:cs="宋体"/>
          <w:kern w:val="2"/>
          <w:sz w:val="24"/>
          <w:szCs w:val="24"/>
          <w:lang w:eastAsia="zh" w:bidi="ar"/>
          <w:woUserID w:val="2"/>
        </w:rPr>
        <w:drawing>
          <wp:inline distT="0" distB="0" distL="114300" distR="114300">
            <wp:extent cx="5970905" cy="7445375"/>
            <wp:effectExtent l="0" t="0" r="10795"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1"/>
                    <a:stretch>
                      <a:fillRect/>
                    </a:stretch>
                  </pic:blipFill>
                  <pic:spPr>
                    <a:xfrm>
                      <a:off x="0" y="0"/>
                      <a:ext cx="5970905" cy="7445375"/>
                    </a:xfrm>
                    <a:prstGeom prst="rect">
                      <a:avLst/>
                    </a:prstGeom>
                  </pic:spPr>
                </pic:pic>
              </a:graphicData>
            </a:graphic>
          </wp:inline>
        </w:drawing>
      </w:r>
    </w:p>
    <w:p w14:paraId="4360F97C">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b/>
          <w:bCs/>
          <w:kern w:val="2"/>
          <w:sz w:val="28"/>
          <w:szCs w:val="28"/>
          <w:lang w:eastAsia="zh" w:bidi="ar"/>
          <w:woUserID w:val="2"/>
        </w:rPr>
      </w:pPr>
      <w:r>
        <w:rPr>
          <w:rFonts w:hint="default" w:ascii="宋体" w:hAnsi="宋体" w:eastAsia="宋体" w:cs="宋体"/>
          <w:b/>
          <w:bCs/>
          <w:kern w:val="2"/>
          <w:sz w:val="28"/>
          <w:szCs w:val="28"/>
          <w:lang w:eastAsia="zh" w:bidi="ar"/>
          <w:woUserID w:val="2"/>
        </w:rPr>
        <w:t>Wiring Diagram with FlyingRC F4WSE PRO</w:t>
      </w:r>
    </w:p>
    <w:p w14:paraId="0ACDC149">
      <w:pPr>
        <w:pStyle w:val="2"/>
        <w:numPr>
          <w:ilvl w:val="0"/>
          <w:numId w:val="0"/>
        </w:numPr>
        <w:bidi w:val="0"/>
        <w:ind w:leftChars="0"/>
        <w:rPr>
          <w:rFonts w:hint="eastAsia" w:ascii="宋体" w:hAnsi="宋体" w:eastAsia="宋体" w:cs="宋体"/>
          <w:b/>
          <w:bCs/>
          <w:kern w:val="2"/>
          <w:sz w:val="28"/>
          <w:szCs w:val="28"/>
          <w:lang w:val="en-US" w:eastAsia="zh" w:bidi="ar"/>
          <w:woUserID w:val="2"/>
        </w:rPr>
      </w:pPr>
      <w:r>
        <w:rPr>
          <w:rFonts w:hint="eastAsia" w:ascii="宋体" w:hAnsi="宋体" w:eastAsia="宋体" w:cs="宋体"/>
          <w:b/>
          <w:bCs/>
          <w:kern w:val="2"/>
          <w:sz w:val="28"/>
          <w:szCs w:val="28"/>
          <w:lang w:val="en-US" w:eastAsia="zh" w:bidi="ar"/>
          <w:woUserID w:val="1"/>
        </w:rPr>
        <w:t>2.</w:t>
      </w:r>
      <w:r>
        <w:rPr>
          <w:rFonts w:hint="eastAsia" w:ascii="宋体" w:hAnsi="宋体" w:eastAsia="宋体" w:cs="宋体"/>
          <w:b/>
          <w:bCs/>
          <w:kern w:val="2"/>
          <w:sz w:val="28"/>
          <w:szCs w:val="28"/>
          <w:lang w:val="en-US" w:eastAsia="zh" w:bidi="ar"/>
          <w:woUserID w:val="2"/>
        </w:rPr>
        <w:t>Firmware Update Instructions</w:t>
      </w:r>
    </w:p>
    <w:p w14:paraId="4826F080">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2"/>
        </w:rPr>
        <w:t>Please close the BF ground station to release the flight controller port when using the ESC parameter adjustment software.</w:t>
      </w:r>
      <w:r>
        <w:rPr>
          <w:rFonts w:hint="default" w:ascii="宋体" w:hAnsi="宋体" w:eastAsia="宋体" w:cs="宋体"/>
          <w:kern w:val="2"/>
          <w:sz w:val="21"/>
          <w:szCs w:val="21"/>
          <w:lang w:val="en-US" w:eastAsia="zh" w:bidi="ar"/>
          <w:woUserID w:val="2"/>
        </w:rPr>
        <w:t xml:space="preserve"> </w:t>
      </w:r>
      <w:r>
        <w:rPr>
          <w:rFonts w:hint="eastAsia" w:ascii="宋体" w:hAnsi="宋体" w:eastAsia="宋体" w:cs="宋体"/>
          <w:kern w:val="2"/>
          <w:sz w:val="21"/>
          <w:szCs w:val="21"/>
          <w:lang w:val="en-US" w:eastAsia="zh" w:bidi="ar"/>
          <w:woUserID w:val="2"/>
        </w:rPr>
        <w:t>When adjusting ESC parameters or flashing firmware, connect a power battery for power supply – the propellers MUST be removed first.</w:t>
      </w:r>
    </w:p>
    <w:p w14:paraId="7742CF86">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2"/>
        </w:rPr>
      </w:pPr>
    </w:p>
    <w:p w14:paraId="7FCD4623">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2"/>
        </w:rPr>
        <w:t>Please download AM32-ESC-Tools from the group files, extract it to your local device, and double-click to open SerialPortConnector.exe.</w:t>
      </w:r>
    </w:p>
    <w:p w14:paraId="67FFB60B">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2"/>
        </w:rPr>
        <w:drawing>
          <wp:inline distT="0" distB="0" distL="114300" distR="114300">
            <wp:extent cx="4723130" cy="5798185"/>
            <wp:effectExtent l="0" t="0" r="1270" b="1206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2"/>
                    <a:stretch>
                      <a:fillRect/>
                    </a:stretch>
                  </pic:blipFill>
                  <pic:spPr>
                    <a:xfrm>
                      <a:off x="0" y="0"/>
                      <a:ext cx="4723130" cy="5798185"/>
                    </a:xfrm>
                    <a:prstGeom prst="rect">
                      <a:avLst/>
                    </a:prstGeom>
                  </pic:spPr>
                </pic:pic>
              </a:graphicData>
            </a:graphic>
          </wp:inline>
        </w:drawing>
      </w:r>
    </w:p>
    <w:p w14:paraId="5675F9D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2"/>
        </w:rPr>
        <w:t>Locate the corresponding flight controller port number (COMx) in the bottom right corner of the ESC parameter adjustment software and click Connect. If no error prompt appears at this time, the ESC parameter adjustment software has successfully connected to the flight controller.</w:t>
      </w:r>
    </w:p>
    <w:p w14:paraId="5A314776">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1"/>
        </w:rPr>
        <w:drawing>
          <wp:inline distT="0" distB="0" distL="114300" distR="114300">
            <wp:extent cx="5342890" cy="6216650"/>
            <wp:effectExtent l="0" t="0" r="10160" b="12700"/>
            <wp:docPr id="74" name="图片 74" descr="/data/weboffice/tmp/webword_1468989793/post_object_image_305072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data/weboffice/tmp/webword_1468989793/post_object_image_3050722118"/>
                    <pic:cNvPicPr>
                      <a:picLocks noChangeAspect="1"/>
                    </pic:cNvPicPr>
                  </pic:nvPicPr>
                  <pic:blipFill>
                    <a:blip r:embed="rId13"/>
                    <a:srcRect/>
                    <a:stretch>
                      <a:fillRect/>
                    </a:stretch>
                  </pic:blipFill>
                  <pic:spPr>
                    <a:xfrm>
                      <a:off x="0" y="0"/>
                      <a:ext cx="5342890" cy="6216650"/>
                    </a:xfrm>
                    <a:prstGeom prst="rect">
                      <a:avLst/>
                    </a:prstGeom>
                  </pic:spPr>
                </pic:pic>
              </a:graphicData>
            </a:graphic>
          </wp:inline>
        </w:drawing>
      </w:r>
    </w:p>
    <w:p w14:paraId="624EA764">
      <w:pPr>
        <w:keepNext w:val="0"/>
        <w:keepLines w:val="0"/>
        <w:widowControl w:val="0"/>
        <w:numPr>
          <w:ilvl w:val="0"/>
          <w:numId w:val="0"/>
        </w:numPr>
        <w:suppressLineNumbers w:val="0"/>
        <w:spacing w:before="0" w:beforeAutospacing="0" w:after="0" w:afterAutospacing="0" w:line="360" w:lineRule="auto"/>
        <w:ind w:right="0" w:rightChars="0" w:firstLine="2940" w:firstLineChars="1400"/>
        <w:jc w:val="both"/>
        <w:rPr>
          <w:rFonts w:hint="default"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 xml:space="preserve">                      </w:t>
      </w:r>
    </w:p>
    <w:p w14:paraId="05DADE50">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1"/>
        </w:rPr>
        <w:drawing>
          <wp:inline distT="0" distB="0" distL="114300" distR="114300">
            <wp:extent cx="5286375" cy="6117590"/>
            <wp:effectExtent l="0" t="0" r="9525" b="16510"/>
            <wp:docPr id="75" name="图片 75" descr="/data/weboffice/tmp/webword_1468989793/post_object_image_34611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ata/weboffice/tmp/webword_1468989793/post_object_image_346114148"/>
                    <pic:cNvPicPr>
                      <a:picLocks noChangeAspect="1"/>
                    </pic:cNvPicPr>
                  </pic:nvPicPr>
                  <pic:blipFill>
                    <a:blip r:embed="rId14"/>
                    <a:srcRect/>
                    <a:stretch>
                      <a:fillRect/>
                    </a:stretch>
                  </pic:blipFill>
                  <pic:spPr>
                    <a:xfrm>
                      <a:off x="0" y="0"/>
                      <a:ext cx="5286375" cy="6117590"/>
                    </a:xfrm>
                    <a:prstGeom prst="rect">
                      <a:avLst/>
                    </a:prstGeom>
                  </pic:spPr>
                </pic:pic>
              </a:graphicData>
            </a:graphic>
          </wp:inline>
        </w:drawing>
      </w:r>
    </w:p>
    <w:p w14:paraId="63E1009D">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 xml:space="preserve"> </w:t>
      </w:r>
    </w:p>
    <w:p w14:paraId="0F5A140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2"/>
        </w:rPr>
      </w:pPr>
      <w:r>
        <w:rPr>
          <w:rFonts w:hint="eastAsia" w:ascii="宋体" w:hAnsi="宋体" w:eastAsia="宋体" w:cs="宋体"/>
          <w:kern w:val="2"/>
          <w:sz w:val="24"/>
          <w:szCs w:val="24"/>
          <w:lang w:val="en-US" w:eastAsia="zh" w:bidi="ar"/>
          <w:woUserID w:val="2"/>
        </w:rPr>
        <w:t xml:space="preserve">Before flashing the firmware, download the latest version of the ESC firmware in advance. Firmware download links (available on </w:t>
      </w:r>
      <w:r>
        <w:rPr>
          <w:rFonts w:hint="eastAsia" w:ascii="宋体" w:hAnsi="宋体" w:eastAsia="宋体" w:cs="宋体"/>
          <w:color w:val="FF0000"/>
          <w:kern w:val="2"/>
          <w:sz w:val="24"/>
          <w:szCs w:val="24"/>
          <w:lang w:val="en-US" w:eastAsia="zh" w:bidi="ar"/>
          <w:woUserID w:val="1"/>
        </w:rPr>
        <w:fldChar w:fldCharType="begin"/>
      </w:r>
      <w:r>
        <w:rPr>
          <w:rFonts w:hint="eastAsia" w:ascii="宋体" w:hAnsi="宋体" w:eastAsia="宋体" w:cs="宋体"/>
          <w:color w:val="FF0000"/>
          <w:kern w:val="2"/>
          <w:sz w:val="24"/>
          <w:szCs w:val="24"/>
          <w:lang w:val="en-US" w:eastAsia="zh" w:bidi="ar"/>
          <w:woUserID w:val="1"/>
        </w:rPr>
        <w:instrText xml:space="preserve"> HYPERLINK "https://github.com/am32-firmware/AM32/releases" </w:instrText>
      </w:r>
      <w:r>
        <w:rPr>
          <w:rFonts w:hint="eastAsia" w:ascii="宋体" w:hAnsi="宋体" w:eastAsia="宋体" w:cs="宋体"/>
          <w:color w:val="FF0000"/>
          <w:kern w:val="2"/>
          <w:sz w:val="24"/>
          <w:szCs w:val="24"/>
          <w:lang w:val="en-US" w:eastAsia="zh" w:bidi="ar"/>
          <w:woUserID w:val="1"/>
        </w:rPr>
        <w:fldChar w:fldCharType="separate"/>
      </w:r>
      <w:r>
        <w:rPr>
          <w:rStyle w:val="9"/>
          <w:rFonts w:hint="eastAsia" w:ascii="宋体" w:hAnsi="宋体" w:eastAsia="宋体" w:cs="宋体"/>
          <w:color w:val="FF0000"/>
          <w:kern w:val="2"/>
          <w:sz w:val="24"/>
          <w:szCs w:val="24"/>
          <w:lang w:val="en-US" w:eastAsia="zh" w:bidi="ar"/>
          <w:woUserID w:val="1"/>
        </w:rPr>
        <w:t>github</w:t>
      </w:r>
      <w:r>
        <w:rPr>
          <w:rFonts w:hint="eastAsia" w:ascii="宋体" w:hAnsi="宋体" w:eastAsia="宋体" w:cs="宋体"/>
          <w:color w:val="FF0000"/>
          <w:kern w:val="2"/>
          <w:sz w:val="24"/>
          <w:szCs w:val="24"/>
          <w:lang w:val="en-US" w:eastAsia="zh" w:bidi="ar"/>
          <w:woUserID w:val="1"/>
        </w:rPr>
        <w:fldChar w:fldCharType="end"/>
      </w:r>
      <w:r>
        <w:rPr>
          <w:rFonts w:hint="eastAsia" w:ascii="宋体" w:hAnsi="宋体" w:eastAsia="宋体" w:cs="宋体"/>
          <w:kern w:val="2"/>
          <w:sz w:val="24"/>
          <w:szCs w:val="24"/>
          <w:lang w:val="en-US" w:eastAsia="zh" w:bidi="ar"/>
          <w:woUserID w:val="2"/>
        </w:rPr>
        <w:t xml:space="preserve"> or in the group files).</w:t>
      </w:r>
      <w:r>
        <w:rPr>
          <w:rFonts w:hint="eastAsia" w:ascii="宋体" w:hAnsi="宋体" w:eastAsia="宋体" w:cs="宋体"/>
          <w:kern w:val="2"/>
          <w:sz w:val="24"/>
          <w:szCs w:val="24"/>
          <w:lang w:val="en-US" w:eastAsia="zh" w:bidi="ar"/>
          <w:woUserID w:val="2"/>
        </w:rPr>
        <w:br w:type="textWrapping"/>
      </w:r>
      <w:r>
        <w:rPr>
          <w:rFonts w:hint="eastAsia" w:ascii="宋体" w:hAnsi="宋体" w:eastAsia="宋体" w:cs="宋体"/>
          <w:kern w:val="2"/>
          <w:sz w:val="24"/>
          <w:szCs w:val="24"/>
          <w:lang w:val="en-US" w:eastAsia="zh" w:bidi="ar"/>
          <w:woUserID w:val="2"/>
        </w:rPr>
        <w:t>AM32_F4A_4IN1_F421</w:t>
      </w:r>
    </w:p>
    <w:p w14:paraId="2995FC0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2"/>
        </w:rPr>
      </w:pPr>
      <w:r>
        <w:rPr>
          <w:rFonts w:hint="eastAsia" w:ascii="宋体" w:hAnsi="宋体" w:eastAsia="宋体" w:cs="宋体"/>
          <w:kern w:val="2"/>
          <w:sz w:val="24"/>
          <w:szCs w:val="24"/>
          <w:lang w:val="en-US" w:eastAsia="zh" w:bidi="ar"/>
          <w:woUserID w:val="2"/>
        </w:rPr>
        <w:drawing>
          <wp:inline distT="0" distB="0" distL="114300" distR="114300">
            <wp:extent cx="5268595" cy="262890"/>
            <wp:effectExtent l="0" t="0" r="8255"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5"/>
                    <a:stretch>
                      <a:fillRect/>
                    </a:stretch>
                  </pic:blipFill>
                  <pic:spPr>
                    <a:xfrm>
                      <a:off x="0" y="0"/>
                      <a:ext cx="5268595" cy="262890"/>
                    </a:xfrm>
                    <a:prstGeom prst="rect">
                      <a:avLst/>
                    </a:prstGeom>
                  </pic:spPr>
                </pic:pic>
              </a:graphicData>
            </a:graphic>
          </wp:inline>
        </w:drawing>
      </w:r>
    </w:p>
    <w:p w14:paraId="6391B57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2"/>
        </w:rPr>
      </w:pPr>
    </w:p>
    <w:p w14:paraId="1667607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2"/>
        </w:rPr>
      </w:pPr>
    </w:p>
    <w:p w14:paraId="26F2FDF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2"/>
        </w:rPr>
      </w:pPr>
      <w:r>
        <w:rPr>
          <w:rFonts w:hint="eastAsia" w:ascii="宋体" w:hAnsi="宋体" w:eastAsia="宋体" w:cs="宋体"/>
          <w:kern w:val="2"/>
          <w:sz w:val="24"/>
          <w:szCs w:val="24"/>
          <w:lang w:val="en-US" w:eastAsia="zh" w:bidi="ar"/>
          <w:woUserID w:val="2"/>
        </w:rPr>
        <w:t>ESC Parameter Adjustment Software: Click on "Flash" (Firmware Flashing Page).</w:t>
      </w:r>
    </w:p>
    <w:p w14:paraId="3E70985C">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1"/>
        </w:rPr>
        <w:drawing>
          <wp:inline distT="0" distB="0" distL="114300" distR="114300">
            <wp:extent cx="4733290" cy="5541010"/>
            <wp:effectExtent l="0" t="0" r="10160" b="2540"/>
            <wp:docPr id="62" name="图片 62" descr="/data/weboffice/tmp/webword_1468989793/post_object_image_804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ata/weboffice/tmp/webword_1468989793/post_object_image_80417578"/>
                    <pic:cNvPicPr>
                      <a:picLocks noChangeAspect="1"/>
                    </pic:cNvPicPr>
                  </pic:nvPicPr>
                  <pic:blipFill>
                    <a:blip r:embed="rId16"/>
                    <a:srcRect/>
                    <a:stretch>
                      <a:fillRect/>
                    </a:stretch>
                  </pic:blipFill>
                  <pic:spPr>
                    <a:xfrm>
                      <a:off x="0" y="0"/>
                      <a:ext cx="4733290" cy="5541010"/>
                    </a:xfrm>
                    <a:prstGeom prst="rect">
                      <a:avLst/>
                    </a:prstGeom>
                  </pic:spPr>
                </pic:pic>
              </a:graphicData>
            </a:graphic>
          </wp:inline>
        </w:drawing>
      </w:r>
      <w:r>
        <w:rPr>
          <w:rFonts w:hint="eastAsia" w:ascii="宋体" w:hAnsi="宋体" w:eastAsia="宋体" w:cs="宋体"/>
          <w:kern w:val="2"/>
          <w:sz w:val="21"/>
          <w:szCs w:val="21"/>
          <w:lang w:val="en-US" w:eastAsia="zh" w:bidi="ar"/>
          <w:woUserID w:val="1"/>
        </w:rPr>
        <w:drawing>
          <wp:inline distT="0" distB="0" distL="114300" distR="114300">
            <wp:extent cx="5261610" cy="6126480"/>
            <wp:effectExtent l="0" t="0" r="15240" b="7620"/>
            <wp:docPr id="63" name="图片 63" descr="/data/weboffice/tmp/webword_1468989793/post_object_image_312466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ata/weboffice/tmp/webword_1468989793/post_object_image_3124663956"/>
                    <pic:cNvPicPr>
                      <a:picLocks noChangeAspect="1"/>
                    </pic:cNvPicPr>
                  </pic:nvPicPr>
                  <pic:blipFill>
                    <a:blip r:embed="rId17"/>
                    <a:srcRect/>
                    <a:stretch>
                      <a:fillRect/>
                    </a:stretch>
                  </pic:blipFill>
                  <pic:spPr>
                    <a:xfrm>
                      <a:off x="0" y="0"/>
                      <a:ext cx="5261610" cy="6126480"/>
                    </a:xfrm>
                    <a:prstGeom prst="rect">
                      <a:avLst/>
                    </a:prstGeom>
                  </pic:spPr>
                </pic:pic>
              </a:graphicData>
            </a:graphic>
          </wp:inline>
        </w:drawing>
      </w:r>
    </w:p>
    <w:p w14:paraId="4B2C0DDC">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kern w:val="2"/>
          <w:sz w:val="21"/>
          <w:szCs w:val="21"/>
          <w:lang w:val="en-US" w:eastAsia="zh-CN" w:bidi="ar"/>
          <w:woUserID w:val="2"/>
        </w:rPr>
      </w:pPr>
    </w:p>
    <w:p w14:paraId="2AC532C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color w:val="000000"/>
          <w:kern w:val="2"/>
          <w:sz w:val="24"/>
          <w:szCs w:val="24"/>
          <w:lang w:val="en-US" w:eastAsia="zh" w:bidi="ar"/>
          <w:woUserID w:val="2"/>
        </w:rPr>
      </w:pPr>
      <w:r>
        <w:rPr>
          <w:rFonts w:hint="eastAsia" w:ascii="宋体" w:hAnsi="宋体" w:eastAsia="宋体" w:cs="宋体"/>
          <w:kern w:val="2"/>
          <w:sz w:val="24"/>
          <w:szCs w:val="24"/>
          <w:lang w:val="en-US" w:eastAsia="zh" w:bidi="ar"/>
          <w:woUserID w:val="2"/>
        </w:rPr>
        <w:t>Click M1, then click "Load Firmware". In the pop-up window, locate the downloaded new ESC firmware file and double-click to confirm. Click "Flash Firmware" and wait patiently for the progress bar to complete. Click "Send Default Settings" to restore the ESC to its default parameters. *This step is not recommended to be skipped when updating firmware</w:t>
      </w:r>
      <w:r>
        <w:rPr>
          <w:rFonts w:hint="eastAsia" w:ascii="宋体" w:hAnsi="宋体" w:eastAsia="宋体" w:cs="宋体"/>
          <w:color w:val="000000"/>
          <w:kern w:val="2"/>
          <w:sz w:val="24"/>
          <w:szCs w:val="24"/>
          <w:lang w:val="en-US" w:eastAsia="zh" w:bidi="ar"/>
          <w:woUserID w:val="2"/>
        </w:rPr>
        <w:t xml:space="preserve"> across multiple versions.</w:t>
      </w:r>
    </w:p>
    <w:p w14:paraId="16FE83E7">
      <w:pPr>
        <w:keepNext w:val="0"/>
        <w:keepLines w:val="0"/>
        <w:widowControl w:val="0"/>
        <w:suppressLineNumbers w:val="0"/>
        <w:spacing w:before="0" w:beforeAutospacing="0" w:after="0" w:afterAutospacing="0" w:line="360" w:lineRule="auto"/>
        <w:ind w:left="0" w:leftChars="0" w:right="0" w:firstLine="0" w:firstLineChars="0"/>
        <w:jc w:val="left"/>
        <w:rPr>
          <w:rFonts w:hint="eastAsia" w:ascii="宋体" w:hAnsi="宋体" w:cs="宋体"/>
          <w:kern w:val="2"/>
          <w:sz w:val="24"/>
          <w:szCs w:val="24"/>
          <w:lang w:eastAsia="zh" w:bidi="ar"/>
          <w:woUserID w:val="1"/>
        </w:rPr>
      </w:pPr>
      <w:r>
        <w:rPr>
          <w:rFonts w:hint="eastAsia" w:ascii="宋体" w:hAnsi="宋体" w:cs="宋体"/>
          <w:kern w:val="2"/>
          <w:sz w:val="24"/>
          <w:szCs w:val="24"/>
          <w:lang w:eastAsia="zh" w:bidi="ar"/>
          <w:woUserID w:val="1"/>
        </w:rPr>
        <w:t>Repeat the above steps for M2, M3, and M4.</w:t>
      </w:r>
    </w:p>
    <w:p w14:paraId="2160FC34">
      <w:pPr>
        <w:keepNext w:val="0"/>
        <w:keepLines w:val="0"/>
        <w:widowControl w:val="0"/>
        <w:suppressLineNumbers w:val="0"/>
        <w:spacing w:before="0" w:beforeAutospacing="0" w:after="0" w:afterAutospacing="0" w:line="360" w:lineRule="auto"/>
        <w:ind w:left="0" w:leftChars="0" w:right="0" w:firstLine="0" w:firstLineChars="0"/>
        <w:jc w:val="left"/>
        <w:rPr>
          <w:rFonts w:hint="default" w:ascii="宋体" w:hAnsi="宋体" w:cs="宋体"/>
          <w:kern w:val="2"/>
          <w:sz w:val="24"/>
          <w:szCs w:val="24"/>
          <w:lang w:eastAsia="zh" w:bidi="ar"/>
          <w:woUserID w:val="2"/>
        </w:rPr>
      </w:pPr>
    </w:p>
    <w:p w14:paraId="625B6EE5">
      <w:pPr>
        <w:keepNext w:val="0"/>
        <w:keepLines w:val="0"/>
        <w:widowControl w:val="0"/>
        <w:suppressLineNumbers w:val="0"/>
        <w:spacing w:before="0" w:beforeAutospacing="0" w:after="0" w:afterAutospacing="0" w:line="360" w:lineRule="auto"/>
        <w:ind w:left="0" w:leftChars="0" w:right="0" w:firstLine="0" w:firstLineChars="0"/>
        <w:jc w:val="left"/>
        <w:rPr>
          <w:rFonts w:hint="default" w:ascii="宋体" w:hAnsi="宋体" w:cs="宋体"/>
          <w:b/>
          <w:bCs/>
          <w:color w:val="000000"/>
          <w:kern w:val="2"/>
          <w:sz w:val="24"/>
          <w:szCs w:val="24"/>
          <w:lang w:eastAsia="zh" w:bidi="ar"/>
          <w:woUserID w:val="2"/>
        </w:rPr>
      </w:pPr>
      <w:r>
        <w:rPr>
          <w:rFonts w:hint="default" w:ascii="宋体" w:hAnsi="宋体" w:cs="宋体"/>
          <w:b/>
          <w:bCs/>
          <w:color w:val="000000"/>
          <w:kern w:val="2"/>
          <w:sz w:val="24"/>
          <w:szCs w:val="24"/>
          <w:lang w:eastAsia="zh" w:bidi="ar"/>
          <w:woUserID w:val="2"/>
        </w:rPr>
        <w:t xml:space="preserve">FlyingRC® Factory Default </w:t>
      </w:r>
      <w:r>
        <w:rPr>
          <w:rFonts w:hint="eastAsia" w:ascii="宋体" w:hAnsi="宋体" w:cs="宋体"/>
          <w:b/>
          <w:bCs/>
          <w:color w:val="000000"/>
          <w:kern w:val="2"/>
          <w:sz w:val="24"/>
          <w:szCs w:val="24"/>
          <w:lang w:eastAsia="zh" w:bidi="ar"/>
          <w:woUserID w:val="1"/>
        </w:rPr>
        <w:t>RC</w:t>
      </w:r>
      <w:r>
        <w:rPr>
          <w:rFonts w:hint="default" w:ascii="宋体" w:hAnsi="宋体" w:cs="宋体"/>
          <w:b/>
          <w:bCs/>
          <w:color w:val="000000"/>
          <w:kern w:val="2"/>
          <w:sz w:val="24"/>
          <w:szCs w:val="24"/>
          <w:lang w:eastAsia="zh" w:bidi="ar"/>
          <w:woUserID w:val="2"/>
        </w:rPr>
        <w:t xml:space="preserve"> Crawler Parameters (Screenshot)</w:t>
      </w:r>
    </w:p>
    <w:p w14:paraId="7C4058F0">
      <w:pPr>
        <w:keepNext w:val="0"/>
        <w:keepLines w:val="0"/>
        <w:widowControl w:val="0"/>
        <w:suppressLineNumbers w:val="0"/>
        <w:spacing w:before="0" w:beforeAutospacing="0" w:after="0" w:afterAutospacing="0" w:line="360" w:lineRule="auto"/>
        <w:ind w:left="0" w:leftChars="0" w:right="0" w:firstLine="0" w:firstLineChars="0"/>
        <w:jc w:val="both"/>
        <w:rPr>
          <w:rFonts w:hint="default" w:ascii="宋体" w:hAnsi="宋体" w:eastAsia="宋体" w:cs="宋体"/>
          <w:kern w:val="2"/>
          <w:sz w:val="24"/>
          <w:szCs w:val="24"/>
          <w:lang w:eastAsia="zh" w:bidi="ar"/>
          <w:woUserID w:val="2"/>
        </w:rPr>
      </w:pPr>
      <w:r>
        <w:rPr>
          <w:rFonts w:hint="eastAsia" w:ascii="宋体" w:hAnsi="宋体" w:cs="宋体"/>
          <w:kern w:val="2"/>
          <w:sz w:val="24"/>
          <w:szCs w:val="24"/>
          <w:lang w:val="en-US" w:eastAsia="zh" w:bidi="ar"/>
          <w:woUserID w:val="2"/>
        </w:rPr>
        <w:t xml:space="preserve"> </w:t>
      </w:r>
      <w:r>
        <w:rPr>
          <w:rFonts w:hint="default" w:ascii="宋体" w:hAnsi="宋体" w:eastAsia="宋体" w:cs="宋体"/>
          <w:kern w:val="2"/>
          <w:sz w:val="24"/>
          <w:szCs w:val="24"/>
          <w:lang w:eastAsia="zh" w:bidi="ar"/>
          <w:woUserID w:val="2"/>
        </w:rPr>
        <w:drawing>
          <wp:inline distT="0" distB="0" distL="114300" distR="114300">
            <wp:extent cx="5114925" cy="6076950"/>
            <wp:effectExtent l="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8"/>
                    <a:stretch>
                      <a:fillRect/>
                    </a:stretch>
                  </pic:blipFill>
                  <pic:spPr>
                    <a:xfrm>
                      <a:off x="0" y="0"/>
                      <a:ext cx="5114925" cy="6076950"/>
                    </a:xfrm>
                    <a:prstGeom prst="rect">
                      <a:avLst/>
                    </a:prstGeom>
                  </pic:spPr>
                </pic:pic>
              </a:graphicData>
            </a:graphic>
          </wp:inline>
        </w:drawing>
      </w:r>
    </w:p>
    <w:p w14:paraId="7D78D1BE">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b/>
          <w:bCs/>
          <w:kern w:val="2"/>
          <w:sz w:val="24"/>
          <w:szCs w:val="24"/>
          <w:lang w:eastAsia="zh" w:bidi="ar"/>
          <w:woUserID w:val="2"/>
        </w:rPr>
      </w:pPr>
      <w:r>
        <w:rPr>
          <w:rFonts w:hint="default" w:ascii="宋体" w:hAnsi="宋体" w:cs="宋体"/>
          <w:b/>
          <w:bCs/>
          <w:kern w:val="2"/>
          <w:sz w:val="24"/>
          <w:szCs w:val="24"/>
          <w:lang w:eastAsia="zh" w:bidi="ar"/>
          <w:woUserID w:val="2"/>
        </w:rPr>
        <w:t>Rock Crawler Parameters</w:t>
      </w:r>
    </w:p>
    <w:p w14:paraId="57DB1673">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b/>
          <w:bCs/>
          <w:color w:val="FF0000"/>
          <w:kern w:val="2"/>
          <w:sz w:val="24"/>
          <w:szCs w:val="24"/>
          <w:lang w:val="en-US" w:eastAsia="zh" w:bidi="ar"/>
          <w:woUserID w:val="2"/>
        </w:rPr>
      </w:pPr>
      <w:r>
        <w:rPr>
          <w:rFonts w:hint="eastAsia" w:ascii="宋体" w:hAnsi="宋体" w:eastAsia="宋体" w:cs="宋体"/>
          <w:b/>
          <w:bCs/>
          <w:color w:val="FF0000"/>
          <w:kern w:val="2"/>
          <w:sz w:val="24"/>
          <w:szCs w:val="24"/>
          <w:lang w:val="en-US" w:eastAsia="zh" w:bidi="ar"/>
          <w:woUserID w:val="2"/>
        </w:rPr>
        <w:t>WARNING! Do NOT use the web-based parameter adjustment software. Using it to update firmware may damage the ESC MCU, and multiple such cases have been reported. Repairs for this issue will require factory return and incur a service fee.</w:t>
      </w:r>
    </w:p>
    <w:p w14:paraId="0652DF0C">
      <w:pPr>
        <w:pStyle w:val="2"/>
        <w:numPr>
          <w:ilvl w:val="0"/>
          <w:numId w:val="0"/>
        </w:numPr>
        <w:bidi w:val="0"/>
        <w:ind w:leftChars="0"/>
        <w:rPr>
          <w:rFonts w:hint="eastAsia" w:ascii="宋体" w:hAnsi="宋体" w:eastAsia="宋体" w:cs="宋体"/>
          <w:b/>
          <w:bCs/>
          <w:kern w:val="2"/>
          <w:sz w:val="28"/>
          <w:szCs w:val="28"/>
          <w:lang w:val="en-US" w:eastAsia="zh" w:bidi="ar"/>
          <w:woUserID w:val="2"/>
        </w:rPr>
      </w:pPr>
      <w:r>
        <w:rPr>
          <w:rFonts w:hint="eastAsia" w:ascii="宋体" w:hAnsi="宋体" w:eastAsia="宋体" w:cs="宋体"/>
          <w:b/>
          <w:bCs/>
          <w:kern w:val="2"/>
          <w:sz w:val="28"/>
          <w:szCs w:val="28"/>
          <w:lang w:val="en-US" w:eastAsia="zh" w:bidi="ar"/>
          <w:woUserID w:val="1"/>
        </w:rPr>
        <w:t>3.Parameter Settings</w:t>
      </w:r>
    </w:p>
    <w:p w14:paraId="09012D30">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For the Parameter Tuning Software and connection instructions, please refer to Section 2. Firmware Update Instructions.</w:t>
      </w:r>
    </w:p>
    <w:p w14:paraId="283FA246">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 w:bidi="ar"/>
          <w:woUserID w:val="2"/>
        </w:rPr>
      </w:pPr>
      <w:r>
        <w:rPr>
          <w:rFonts w:hint="eastAsia" w:ascii="宋体" w:hAnsi="宋体" w:eastAsia="宋体" w:cs="宋体"/>
          <w:b/>
          <w:bCs/>
          <w:kern w:val="2"/>
          <w:sz w:val="28"/>
          <w:szCs w:val="28"/>
          <w:lang w:val="en-US" w:eastAsia="zh" w:bidi="ar"/>
          <w:woUserID w:val="1"/>
        </w:rPr>
        <w:drawing>
          <wp:inline distT="0" distB="0" distL="114300" distR="114300">
            <wp:extent cx="4734560" cy="5472430"/>
            <wp:effectExtent l="0" t="0" r="8890" b="13970"/>
            <wp:docPr id="64" name="图片 64" descr="/data/weboffice/tmp/webword_1468989793/post_object_image_266005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ata/weboffice/tmp/webword_1468989793/post_object_image_2660059795"/>
                    <pic:cNvPicPr>
                      <a:picLocks noChangeAspect="1"/>
                    </pic:cNvPicPr>
                  </pic:nvPicPr>
                  <pic:blipFill>
                    <a:blip r:embed="rId19"/>
                    <a:srcRect/>
                    <a:stretch>
                      <a:fillRect/>
                    </a:stretch>
                  </pic:blipFill>
                  <pic:spPr>
                    <a:xfrm>
                      <a:off x="0" y="0"/>
                      <a:ext cx="4734560" cy="5472430"/>
                    </a:xfrm>
                    <a:prstGeom prst="rect">
                      <a:avLst/>
                    </a:prstGeom>
                  </pic:spPr>
                </pic:pic>
              </a:graphicData>
            </a:graphic>
          </wp:inline>
        </w:drawing>
      </w:r>
    </w:p>
    <w:p w14:paraId="61F923A0">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Parameter Explanation Diagram</w:t>
      </w:r>
    </w:p>
    <w:p w14:paraId="298B3076">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Main parameters：</w:t>
      </w:r>
    </w:p>
    <w:p w14:paraId="5D65F4DA">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KV Value:</w:t>
      </w:r>
      <w:r>
        <w:rPr>
          <w:rFonts w:hint="eastAsia" w:ascii="宋体" w:hAnsi="宋体" w:eastAsia="宋体" w:cs="宋体"/>
          <w:b w:val="0"/>
          <w:bCs w:val="0"/>
          <w:kern w:val="2"/>
          <w:sz w:val="24"/>
          <w:szCs w:val="24"/>
          <w:lang w:val="en-US" w:eastAsia="zh" w:bidi="ar"/>
          <w:woUserID w:val="1"/>
        </w:rPr>
        <w:t xml:space="preserve"> </w:t>
      </w:r>
      <w:r>
        <w:rPr>
          <w:rFonts w:hint="eastAsia" w:ascii="宋体" w:hAnsi="宋体" w:eastAsia="宋体" w:cs="宋体"/>
          <w:b w:val="0"/>
          <w:bCs w:val="0"/>
          <w:color w:val="FF0000"/>
          <w:kern w:val="2"/>
          <w:sz w:val="24"/>
          <w:szCs w:val="24"/>
          <w:lang w:val="en-US" w:eastAsia="zh" w:bidi="ar"/>
          <w:woUserID w:val="1"/>
        </w:rPr>
        <w:t>Must be set close to the motor’s rated KV rating.</w:t>
      </w:r>
      <w:r>
        <w:rPr>
          <w:rFonts w:hint="eastAsia" w:ascii="宋体" w:hAnsi="宋体" w:eastAsia="宋体" w:cs="宋体"/>
          <w:b w:val="0"/>
          <w:bCs w:val="0"/>
          <w:kern w:val="2"/>
          <w:sz w:val="24"/>
          <w:szCs w:val="24"/>
          <w:lang w:val="en-US" w:eastAsia="zh" w:bidi="ar"/>
          <w:woUserID w:val="1"/>
        </w:rPr>
        <w:t xml:space="preserve"> Deviation from the actual KV value shall not exceed 30%. If the KV value setting deviates by more than 100%, the motor may fail to operate normally, and the ESC hardware may even be damaged.</w:t>
      </w:r>
    </w:p>
    <w:p w14:paraId="4E9D5DB9">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 xml:space="preserve">Advance Angle: </w:t>
      </w:r>
      <w:r>
        <w:rPr>
          <w:rFonts w:hint="eastAsia" w:ascii="宋体" w:hAnsi="宋体" w:eastAsia="宋体" w:cs="宋体"/>
          <w:b w:val="0"/>
          <w:bCs w:val="0"/>
          <w:color w:val="FF0000"/>
          <w:kern w:val="2"/>
          <w:sz w:val="24"/>
          <w:szCs w:val="24"/>
          <w:lang w:val="en-US" w:eastAsia="zh" w:bidi="ar"/>
          <w:woUserID w:val="1"/>
        </w:rPr>
        <w:t>Forbidden to adjust.</w:t>
      </w:r>
    </w:p>
    <w:p w14:paraId="590615D5">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Advanced users may optimize motor efficiency by adjusting the advance angle, but incorrect adjustment will damage the ESC, and such damage is usually irreparable.</w:t>
      </w:r>
    </w:p>
    <w:p w14:paraId="48668E9C">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Stall Protection:</w:t>
      </w:r>
      <w:r>
        <w:rPr>
          <w:rFonts w:hint="eastAsia" w:ascii="宋体" w:hAnsi="宋体" w:eastAsia="宋体" w:cs="宋体"/>
          <w:b w:val="0"/>
          <w:bCs w:val="0"/>
          <w:kern w:val="2"/>
          <w:sz w:val="24"/>
          <w:szCs w:val="24"/>
          <w:lang w:val="en-US" w:eastAsia="zh" w:bidi="ar"/>
          <w:woUserID w:val="1"/>
        </w:rPr>
        <w:t xml:space="preserve"> Can be enabled if using a low-KV motor (KV &lt; 500), or must be enabled if using sine-wave startup.</w:t>
      </w:r>
    </w:p>
    <w:p w14:paraId="5B62F12C">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 w:bidi="ar"/>
          <w:woUserID w:val="1"/>
        </w:rPr>
      </w:pPr>
      <w:r>
        <w:rPr>
          <w:rFonts w:hint="eastAsia" w:ascii="宋体" w:hAnsi="宋体" w:eastAsia="宋体" w:cs="宋体"/>
          <w:b/>
          <w:bCs/>
          <w:kern w:val="2"/>
          <w:sz w:val="24"/>
          <w:szCs w:val="24"/>
          <w:lang w:val="en-US" w:eastAsia="zh" w:bidi="ar"/>
          <w:woUserID w:val="1"/>
        </w:rPr>
        <w:t>Sine-Wave Startup</w:t>
      </w:r>
      <w:r>
        <w:rPr>
          <w:rFonts w:hint="eastAsia" w:ascii="宋体" w:hAnsi="宋体" w:eastAsia="宋体" w:cs="宋体"/>
          <w:b/>
          <w:bCs/>
          <w:kern w:val="2"/>
          <w:sz w:val="21"/>
          <w:szCs w:val="21"/>
          <w:lang w:val="en-US" w:eastAsia="zh" w:bidi="ar"/>
          <w:woUserID w:val="1"/>
        </w:rPr>
        <w:t>:</w:t>
      </w:r>
      <w:r>
        <w:rPr>
          <w:rFonts w:hint="eastAsia" w:ascii="宋体" w:hAnsi="宋体" w:eastAsia="宋体" w:cs="宋体"/>
          <w:kern w:val="2"/>
          <w:sz w:val="21"/>
          <w:szCs w:val="21"/>
          <w:lang w:val="en-US" w:eastAsia="zh" w:bidi="ar"/>
          <w:woUserID w:val="1"/>
        </w:rPr>
        <w:t xml:space="preserve"> Not required for general FPV drones.</w:t>
      </w:r>
    </w:p>
    <w:p w14:paraId="63B6638D">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8"/>
          <w:szCs w:val="28"/>
          <w:lang w:val="en-US" w:eastAsia="zh" w:bidi="ar"/>
          <w:woUserID w:val="1"/>
        </w:rPr>
      </w:pPr>
    </w:p>
    <w:p w14:paraId="46C2C1BC">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8"/>
          <w:szCs w:val="28"/>
          <w:lang w:val="en-US" w:eastAsia="zh-CN" w:bidi="ar"/>
          <w:woUserID w:val="2"/>
        </w:rPr>
      </w:pPr>
      <w:r>
        <w:rPr>
          <w:rFonts w:hint="eastAsia" w:ascii="宋体" w:hAnsi="宋体" w:eastAsia="宋体" w:cs="宋体"/>
          <w:b/>
          <w:bCs/>
          <w:kern w:val="2"/>
          <w:sz w:val="28"/>
          <w:szCs w:val="28"/>
          <w:lang w:val="en-US" w:eastAsia="zh" w:bidi="ar"/>
          <w:woUserID w:val="1"/>
        </w:rPr>
        <w:t>Notes</w:t>
      </w:r>
      <w:r>
        <w:rPr>
          <w:rFonts w:hint="eastAsia" w:ascii="宋体" w:hAnsi="宋体" w:eastAsia="宋体" w:cs="宋体"/>
          <w:b/>
          <w:bCs/>
          <w:kern w:val="2"/>
          <w:sz w:val="28"/>
          <w:szCs w:val="28"/>
          <w:lang w:val="en-US" w:eastAsia="zh-CN" w:bidi="ar"/>
          <w:woUserID w:val="2"/>
        </w:rPr>
        <w:t>：</w:t>
      </w:r>
    </w:p>
    <w:p w14:paraId="581A3959">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CN" w:bidi="ar"/>
          <w:woUserID w:val="2"/>
        </w:rPr>
      </w:pPr>
      <w:r>
        <w:rPr>
          <w:rFonts w:hint="eastAsia" w:ascii="宋体" w:hAnsi="宋体" w:eastAsia="宋体" w:cs="宋体"/>
          <w:b/>
          <w:bCs/>
          <w:kern w:val="2"/>
          <w:sz w:val="24"/>
          <w:szCs w:val="24"/>
          <w:lang w:val="en-US" w:eastAsia="zh" w:bidi="ar"/>
          <w:woUserID w:val="1"/>
        </w:rPr>
        <w:t>1.</w:t>
      </w:r>
      <w:r>
        <w:rPr>
          <w:rFonts w:hint="eastAsia" w:ascii="宋体" w:hAnsi="宋体" w:cs="宋体"/>
          <w:b/>
          <w:bCs/>
          <w:sz w:val="24"/>
          <w:szCs w:val="24"/>
          <w:lang w:val="en-US" w:eastAsia="zh"/>
          <w:woUserID w:val="1"/>
        </w:rPr>
        <w:t>All ESCs are pre-flashed with the latest official AM32 firmware and tested via multi-voltage rotation before shipment.</w:t>
      </w:r>
    </w:p>
    <w:p w14:paraId="5FD344DD">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 xml:space="preserve">2.The factory firmware is AM32 version 2.8/2.18( the latest stable version is currently 2.18). </w:t>
      </w:r>
      <w:r>
        <w:rPr>
          <w:rFonts w:hint="eastAsia" w:ascii="宋体" w:hAnsi="宋体" w:eastAsia="宋体" w:cs="宋体"/>
          <w:b/>
          <w:bCs/>
          <w:color w:val="FF0000"/>
          <w:kern w:val="2"/>
          <w:sz w:val="24"/>
          <w:szCs w:val="24"/>
          <w:lang w:val="en-US" w:eastAsia="zh" w:bidi="ar"/>
          <w:woUserID w:val="1"/>
        </w:rPr>
        <w:fldChar w:fldCharType="begin"/>
      </w:r>
      <w:r>
        <w:rPr>
          <w:rFonts w:hint="eastAsia" w:ascii="宋体" w:hAnsi="宋体" w:eastAsia="宋体" w:cs="宋体"/>
          <w:b/>
          <w:bCs/>
          <w:color w:val="FF0000"/>
          <w:kern w:val="2"/>
          <w:sz w:val="24"/>
          <w:szCs w:val="24"/>
          <w:lang w:val="en-US" w:eastAsia="zh" w:bidi="ar"/>
          <w:woUserID w:val="1"/>
        </w:rPr>
        <w:instrText xml:space="preserve"> HYPERLINK "https://github.com/am32-firmware/AM32/releases/download/v2.18/AM32_F4A_4IN1_F421_2.18.hex" </w:instrText>
      </w:r>
      <w:r>
        <w:rPr>
          <w:rFonts w:hint="eastAsia" w:ascii="宋体" w:hAnsi="宋体" w:eastAsia="宋体" w:cs="宋体"/>
          <w:b/>
          <w:bCs/>
          <w:color w:val="FF0000"/>
          <w:kern w:val="2"/>
          <w:sz w:val="24"/>
          <w:szCs w:val="24"/>
          <w:lang w:val="en-US" w:eastAsia="zh" w:bidi="ar"/>
          <w:woUserID w:val="1"/>
        </w:rPr>
        <w:fldChar w:fldCharType="separate"/>
      </w:r>
      <w:r>
        <w:rPr>
          <w:rStyle w:val="9"/>
          <w:rFonts w:hint="eastAsia" w:ascii="宋体" w:hAnsi="宋体" w:eastAsia="宋体" w:cs="宋体"/>
          <w:b/>
          <w:bCs/>
          <w:color w:val="FF0000"/>
          <w:kern w:val="2"/>
          <w:sz w:val="24"/>
          <w:szCs w:val="24"/>
          <w:lang w:val="en-US" w:eastAsia="zh" w:bidi="ar"/>
          <w:woUserID w:val="1"/>
        </w:rPr>
        <w:t>firmware download link</w:t>
      </w:r>
      <w:r>
        <w:rPr>
          <w:rFonts w:hint="eastAsia" w:ascii="宋体" w:hAnsi="宋体" w:eastAsia="宋体" w:cs="宋体"/>
          <w:b/>
          <w:bCs/>
          <w:color w:val="FF0000"/>
          <w:kern w:val="2"/>
          <w:sz w:val="24"/>
          <w:szCs w:val="24"/>
          <w:lang w:val="en-US" w:eastAsia="zh" w:bidi="ar"/>
          <w:woUserID w:val="1"/>
        </w:rPr>
        <w:fldChar w:fldCharType="end"/>
      </w:r>
      <w:r>
        <w:rPr>
          <w:rFonts w:hint="eastAsia" w:ascii="宋体" w:hAnsi="宋体" w:eastAsia="宋体" w:cs="宋体"/>
          <w:b/>
          <w:bCs/>
          <w:kern w:val="2"/>
          <w:sz w:val="24"/>
          <w:szCs w:val="24"/>
          <w:lang w:val="en-US" w:eastAsia="zh" w:bidi="ar"/>
          <w:woUserID w:val="1"/>
        </w:rPr>
        <w:t xml:space="preserve"> </w:t>
      </w:r>
    </w:p>
    <w:p w14:paraId="6CA0C32D">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Offline paramteter tuning software is required for firmware flashing.</w:t>
      </w:r>
    </w:p>
    <w:p w14:paraId="7B35A5D3">
      <w:pPr>
        <w:numPr>
          <w:ilvl w:val="0"/>
          <w:numId w:val="0"/>
        </w:numPr>
        <w:spacing w:line="360" w:lineRule="auto"/>
        <w:ind w:leftChars="0"/>
        <w:jc w:val="both"/>
        <w:rPr>
          <w:rFonts w:hint="eastAsia" w:ascii="宋体" w:hAnsi="宋体" w:cs="宋体"/>
          <w:b/>
          <w:bCs/>
          <w:sz w:val="24"/>
          <w:szCs w:val="24"/>
          <w:lang w:val="en-US" w:eastAsia="zh"/>
          <w:woUserID w:val="2"/>
        </w:rPr>
      </w:pPr>
      <w:r>
        <w:rPr>
          <w:rFonts w:hint="eastAsia" w:ascii="宋体" w:hAnsi="宋体" w:cs="宋体"/>
          <w:b/>
          <w:bCs/>
          <w:sz w:val="24"/>
          <w:szCs w:val="24"/>
          <w:lang w:val="en-US" w:eastAsia="zh"/>
          <w:woUserID w:val="1"/>
        </w:rPr>
        <w:t>3.ESCs generate significant heat during operation. To ensure efficient heat dissipation, it is strictly prohibited to apply heat-shrink tubing or waterproof treatment, as such protective measures will impede heat exchange between the ESC and the environment. Damage caused by this will not be covered under warranty.</w:t>
      </w:r>
    </w:p>
    <w:p w14:paraId="685E9D7C">
      <w:pPr>
        <w:numPr>
          <w:ilvl w:val="0"/>
          <w:numId w:val="0"/>
        </w:numPr>
        <w:spacing w:line="360" w:lineRule="auto"/>
        <w:ind w:leftChars="0"/>
        <w:jc w:val="both"/>
        <w:rPr>
          <w:rFonts w:hint="eastAsia" w:ascii="宋体" w:hAnsi="宋体" w:cs="宋体"/>
          <w:b/>
          <w:bCs/>
          <w:sz w:val="24"/>
          <w:szCs w:val="24"/>
          <w:lang w:val="en-US" w:eastAsia="zh"/>
          <w:woUserID w:val="2"/>
        </w:rPr>
      </w:pPr>
      <w:r>
        <w:rPr>
          <w:rFonts w:hint="eastAsia" w:ascii="宋体" w:hAnsi="宋体" w:cs="宋体"/>
          <w:b/>
          <w:bCs/>
          <w:sz w:val="24"/>
          <w:szCs w:val="24"/>
          <w:lang w:val="en-US" w:eastAsia="zh"/>
          <w:woUserID w:val="1"/>
        </w:rPr>
        <w:t>4.When the ESC’s operating environment parameters (e.g., temperature, humidity, air pressure, ventilation) deviate from rated conditions, the current-carrying capacity of its internal power devices will be limited, and the maximum continuous operating current will fall below the nominal value. Sufficient heat dissipation measures must be implemented to ensure stable and reliable operation.</w:t>
      </w:r>
    </w:p>
    <w:p w14:paraId="3F974194">
      <w:pPr>
        <w:numPr>
          <w:ilvl w:val="0"/>
          <w:numId w:val="0"/>
        </w:numPr>
        <w:spacing w:line="360" w:lineRule="auto"/>
        <w:ind w:leftChars="0"/>
        <w:jc w:val="both"/>
        <w:rPr>
          <w:rFonts w:hint="default" w:ascii="Calibri" w:hAnsi="Calibri" w:eastAsia="宋体" w:cs="Calibri"/>
          <w:b/>
          <w:bCs w:val="0"/>
          <w:kern w:val="44"/>
          <w:sz w:val="28"/>
          <w:szCs w:val="28"/>
          <w:woUserID w:val="1"/>
        </w:rPr>
      </w:pPr>
      <w:r>
        <w:rPr>
          <w:rFonts w:hint="eastAsia" w:ascii="宋体" w:hAnsi="宋体" w:cs="宋体"/>
          <w:b/>
          <w:bCs/>
          <w:sz w:val="24"/>
          <w:szCs w:val="24"/>
          <w:lang w:val="en-US" w:eastAsia="zh"/>
          <w:woUserID w:val="1"/>
        </w:rPr>
        <w:t>5.Take care to prevent the ESC from contacting other conductors (carbon fiber plates, battery plugs, other circuit boards) during installation, as external short circuits may cause damage.</w:t>
      </w:r>
    </w:p>
    <w:p w14:paraId="3CE17480">
      <w:pPr>
        <w:rPr>
          <w:rFonts w:hint="default" w:ascii="Calibri" w:hAnsi="Calibri" w:eastAsia="宋体" w:cs="Calibri"/>
          <w:b/>
          <w:bCs w:val="0"/>
          <w:kern w:val="44"/>
          <w:sz w:val="28"/>
          <w:szCs w:val="28"/>
          <w:woUserID w:val="1"/>
        </w:rPr>
      </w:pPr>
      <w:r>
        <w:rPr>
          <w:rFonts w:hint="default" w:ascii="Calibri" w:hAnsi="Calibri" w:eastAsia="宋体" w:cs="Calibri"/>
          <w:b/>
          <w:bCs w:val="0"/>
          <w:kern w:val="44"/>
          <w:sz w:val="28"/>
          <w:szCs w:val="28"/>
          <w:woUserID w:val="1"/>
        </w:rPr>
        <w:br w:type="page"/>
      </w:r>
    </w:p>
    <w:p w14:paraId="6817893A">
      <w:pPr>
        <w:pStyle w:val="2"/>
        <w:numPr>
          <w:ilvl w:val="0"/>
          <w:numId w:val="0"/>
        </w:numPr>
        <w:bidi w:val="0"/>
        <w:ind w:left="0" w:leftChars="0" w:firstLine="0" w:firstLineChars="0"/>
        <w:rPr>
          <w:rFonts w:hint="eastAsia"/>
          <w:sz w:val="28"/>
          <w:szCs w:val="28"/>
          <w:lang w:val="en-US" w:eastAsia="zh"/>
          <w:woUserID w:val="1"/>
        </w:rPr>
      </w:pPr>
      <w:r>
        <w:rPr>
          <w:rFonts w:hint="eastAsia"/>
          <w:sz w:val="28"/>
          <w:szCs w:val="28"/>
          <w:lang w:val="en-US" w:eastAsia="zh"/>
          <w:woUserID w:val="1"/>
        </w:rPr>
        <w:t>Other FlyingRC® Products</w:t>
      </w:r>
    </w:p>
    <w:tbl>
      <w:tblPr>
        <w:tblStyle w:val="7"/>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0D7D3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21A28582">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5D4E96B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4F1121C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4865F40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8920202">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0"/>
                          <a:stretch>
                            <a:fillRect/>
                          </a:stretch>
                        </pic:blipFill>
                        <pic:spPr>
                          <a:xfrm>
                            <a:off x="0" y="0"/>
                            <a:ext cx="2444750" cy="1499235"/>
                          </a:xfrm>
                          <a:prstGeom prst="rect">
                            <a:avLst/>
                          </a:prstGeom>
                        </pic:spPr>
                      </pic:pic>
                    </a:graphicData>
                  </a:graphic>
                </wp:inline>
              </w:drawing>
            </w:r>
          </w:p>
        </w:tc>
      </w:tr>
      <w:tr w14:paraId="7E8D6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0233A774">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03AB071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7E064E2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7C29B503">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1"/>
                          <a:stretch>
                            <a:fillRect/>
                          </a:stretch>
                        </pic:blipFill>
                        <pic:spPr>
                          <a:xfrm>
                            <a:off x="0" y="0"/>
                            <a:ext cx="2222500" cy="1407795"/>
                          </a:xfrm>
                          <a:prstGeom prst="rect">
                            <a:avLst/>
                          </a:prstGeom>
                        </pic:spPr>
                      </pic:pic>
                    </a:graphicData>
                  </a:graphic>
                </wp:inline>
              </w:drawing>
            </w:r>
          </w:p>
        </w:tc>
      </w:tr>
      <w:tr w14:paraId="16823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22B1712B">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76159BD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106EECB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432DDD8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11201B10">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2"/>
                          <a:stretch>
                            <a:fillRect/>
                          </a:stretch>
                        </pic:blipFill>
                        <pic:spPr>
                          <a:xfrm>
                            <a:off x="0" y="0"/>
                            <a:ext cx="2288540" cy="1717675"/>
                          </a:xfrm>
                          <a:prstGeom prst="rect">
                            <a:avLst/>
                          </a:prstGeom>
                        </pic:spPr>
                      </pic:pic>
                    </a:graphicData>
                  </a:graphic>
                </wp:inline>
              </w:drawing>
            </w:r>
          </w:p>
        </w:tc>
      </w:tr>
      <w:tr w14:paraId="1C3C8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2E6951BD">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4EA4781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7B7A6B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9C761B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3FAFBA26">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3"/>
                          <a:stretch>
                            <a:fillRect/>
                          </a:stretch>
                        </pic:blipFill>
                        <pic:spPr>
                          <a:xfrm>
                            <a:off x="0" y="0"/>
                            <a:ext cx="2077085" cy="1807210"/>
                          </a:xfrm>
                          <a:prstGeom prst="rect">
                            <a:avLst/>
                          </a:prstGeom>
                        </pic:spPr>
                      </pic:pic>
                    </a:graphicData>
                  </a:graphic>
                </wp:inline>
              </w:drawing>
            </w:r>
          </w:p>
        </w:tc>
      </w:tr>
      <w:tr w14:paraId="0F209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5EBCAA4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1D713F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3874B4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6606577B">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631E0A82">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4"/>
                          <a:stretch>
                            <a:fillRect/>
                          </a:stretch>
                        </pic:blipFill>
                        <pic:spPr>
                          <a:xfrm>
                            <a:off x="0" y="0"/>
                            <a:ext cx="2303780" cy="1423670"/>
                          </a:xfrm>
                          <a:prstGeom prst="rect">
                            <a:avLst/>
                          </a:prstGeom>
                        </pic:spPr>
                      </pic:pic>
                    </a:graphicData>
                  </a:graphic>
                </wp:inline>
              </w:drawing>
            </w:r>
          </w:p>
        </w:tc>
      </w:tr>
      <w:tr w14:paraId="16C16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5C416556">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26B0AB3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739BA6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4C2795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370332A1">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5"/>
                          <a:stretch>
                            <a:fillRect/>
                          </a:stretch>
                        </pic:blipFill>
                        <pic:spPr>
                          <a:xfrm>
                            <a:off x="0" y="0"/>
                            <a:ext cx="2347595" cy="2139950"/>
                          </a:xfrm>
                          <a:prstGeom prst="rect">
                            <a:avLst/>
                          </a:prstGeom>
                        </pic:spPr>
                      </pic:pic>
                    </a:graphicData>
                  </a:graphic>
                </wp:inline>
              </w:drawing>
            </w:r>
          </w:p>
        </w:tc>
      </w:tr>
      <w:tr w14:paraId="2F68C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0FE04F8">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195B5C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75F7C4D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12CF830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2D70418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39FC7D30">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6"/>
                          <a:stretch>
                            <a:fillRect/>
                          </a:stretch>
                        </pic:blipFill>
                        <pic:spPr>
                          <a:xfrm>
                            <a:off x="0" y="0"/>
                            <a:ext cx="2271395" cy="1911350"/>
                          </a:xfrm>
                          <a:prstGeom prst="rect">
                            <a:avLst/>
                          </a:prstGeom>
                        </pic:spPr>
                      </pic:pic>
                    </a:graphicData>
                  </a:graphic>
                </wp:inline>
              </w:drawing>
            </w:r>
          </w:p>
        </w:tc>
      </w:tr>
      <w:tr w14:paraId="20CF8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3"/>
          <w:gridAfter w:val="1"/>
          <w:wBefore w:w="96" w:type="dxa"/>
          <w:wAfter w:w="27" w:type="dxa"/>
        </w:trPr>
        <w:tc>
          <w:tcPr>
            <w:tcW w:w="6540" w:type="dxa"/>
            <w:gridSpan w:val="5"/>
            <w:tcBorders>
              <w:top w:val="nil"/>
              <w:left w:val="nil"/>
              <w:bottom w:val="nil"/>
              <w:right w:val="nil"/>
            </w:tcBorders>
            <w:vAlign w:val="center"/>
          </w:tcPr>
          <w:p w14:paraId="1ABA71E1">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4708E0E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243850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3D09FC1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3D5C56D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34A4E381">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7"/>
                          <a:stretch>
                            <a:fillRect/>
                          </a:stretch>
                        </pic:blipFill>
                        <pic:spPr>
                          <a:xfrm>
                            <a:off x="0" y="0"/>
                            <a:ext cx="2291080" cy="2270760"/>
                          </a:xfrm>
                          <a:prstGeom prst="rect">
                            <a:avLst/>
                          </a:prstGeom>
                        </pic:spPr>
                      </pic:pic>
                    </a:graphicData>
                  </a:graphic>
                </wp:inline>
              </w:drawing>
            </w:r>
          </w:p>
        </w:tc>
      </w:tr>
      <w:tr w14:paraId="0E156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04A3F5B">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507701F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445C2A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5DF2973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6AF28FE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8"/>
                          <a:stretch>
                            <a:fillRect/>
                          </a:stretch>
                        </pic:blipFill>
                        <pic:spPr>
                          <a:xfrm>
                            <a:off x="0" y="0"/>
                            <a:ext cx="2166620" cy="1800225"/>
                          </a:xfrm>
                          <a:prstGeom prst="rect">
                            <a:avLst/>
                          </a:prstGeom>
                        </pic:spPr>
                      </pic:pic>
                    </a:graphicData>
                  </a:graphic>
                </wp:inline>
              </w:drawing>
            </w:r>
          </w:p>
        </w:tc>
      </w:tr>
      <w:tr w14:paraId="07870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099C7B5A">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23264E4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45DEB73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0F44D0A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F9B9932">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9"/>
                          <a:srcRect b="7356"/>
                          <a:stretch>
                            <a:fillRect/>
                          </a:stretch>
                        </pic:blipFill>
                        <pic:spPr>
                          <a:xfrm>
                            <a:off x="0" y="0"/>
                            <a:ext cx="2417445" cy="1679575"/>
                          </a:xfrm>
                          <a:prstGeom prst="rect">
                            <a:avLst/>
                          </a:prstGeom>
                        </pic:spPr>
                      </pic:pic>
                    </a:graphicData>
                  </a:graphic>
                </wp:inline>
              </w:drawing>
            </w:r>
          </w:p>
        </w:tc>
      </w:tr>
      <w:tr w14:paraId="1177C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6C88D3EE">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2A13E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3724E937">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4E6025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31BDA65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0"/>
                          <a:stretch>
                            <a:fillRect/>
                          </a:stretch>
                        </pic:blipFill>
                        <pic:spPr>
                          <a:xfrm>
                            <a:off x="0" y="0"/>
                            <a:ext cx="2270760" cy="1748155"/>
                          </a:xfrm>
                          <a:prstGeom prst="rect">
                            <a:avLst/>
                          </a:prstGeom>
                        </pic:spPr>
                      </pic:pic>
                    </a:graphicData>
                  </a:graphic>
                </wp:inline>
              </w:drawing>
            </w:r>
          </w:p>
        </w:tc>
      </w:tr>
      <w:tr w14:paraId="437CD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4743755">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77619F0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14E962E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2446CB8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0BA4DE5A">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1"/>
                          <a:stretch>
                            <a:fillRect/>
                          </a:stretch>
                        </pic:blipFill>
                        <pic:spPr>
                          <a:xfrm>
                            <a:off x="0" y="0"/>
                            <a:ext cx="2099310" cy="1932305"/>
                          </a:xfrm>
                          <a:prstGeom prst="rect">
                            <a:avLst/>
                          </a:prstGeom>
                        </pic:spPr>
                      </pic:pic>
                    </a:graphicData>
                  </a:graphic>
                </wp:inline>
              </w:drawing>
            </w:r>
          </w:p>
        </w:tc>
      </w:tr>
      <w:tr w14:paraId="01E5D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52A1E2BF">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4157314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638D50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13818D7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5CF2438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51718C3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2"/>
                          <a:stretch>
                            <a:fillRect/>
                          </a:stretch>
                        </pic:blipFill>
                        <pic:spPr>
                          <a:xfrm>
                            <a:off x="0" y="0"/>
                            <a:ext cx="2243455" cy="1953895"/>
                          </a:xfrm>
                          <a:prstGeom prst="rect">
                            <a:avLst/>
                          </a:prstGeom>
                        </pic:spPr>
                      </pic:pic>
                    </a:graphicData>
                  </a:graphic>
                </wp:inline>
              </w:drawing>
            </w:r>
          </w:p>
        </w:tc>
      </w:tr>
      <w:tr w14:paraId="167CF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19DAC5E7">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0A5E1834">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737FF77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05184E7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3A4A1E90">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F3918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3"/>
                          <a:stretch>
                            <a:fillRect/>
                          </a:stretch>
                        </pic:blipFill>
                        <pic:spPr>
                          <a:xfrm>
                            <a:off x="0" y="0"/>
                            <a:ext cx="2301240" cy="1976120"/>
                          </a:xfrm>
                          <a:prstGeom prst="rect">
                            <a:avLst/>
                          </a:prstGeom>
                        </pic:spPr>
                      </pic:pic>
                    </a:graphicData>
                  </a:graphic>
                </wp:inline>
              </w:drawing>
            </w:r>
          </w:p>
        </w:tc>
      </w:tr>
      <w:tr w14:paraId="595D9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1926E2ED">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37C319FC">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5BB60AF">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7D55F33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1C8ADD9A">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4"/>
                          <a:stretch>
                            <a:fillRect/>
                          </a:stretch>
                        </pic:blipFill>
                        <pic:spPr>
                          <a:xfrm>
                            <a:off x="0" y="0"/>
                            <a:ext cx="2143125" cy="1800225"/>
                          </a:xfrm>
                          <a:prstGeom prst="rect">
                            <a:avLst/>
                          </a:prstGeom>
                        </pic:spPr>
                      </pic:pic>
                    </a:graphicData>
                  </a:graphic>
                </wp:inline>
              </w:drawing>
            </w:r>
          </w:p>
        </w:tc>
      </w:tr>
      <w:tr w14:paraId="34EAA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24A6660">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CF831F7">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B6E05C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7963ABD9">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65FD35">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5"/>
                          <a:stretch>
                            <a:fillRect/>
                          </a:stretch>
                        </pic:blipFill>
                        <pic:spPr>
                          <a:xfrm>
                            <a:off x="0" y="0"/>
                            <a:ext cx="2077720" cy="1828800"/>
                          </a:xfrm>
                          <a:prstGeom prst="rect">
                            <a:avLst/>
                          </a:prstGeom>
                        </pic:spPr>
                      </pic:pic>
                    </a:graphicData>
                  </a:graphic>
                </wp:inline>
              </w:drawing>
            </w:r>
          </w:p>
        </w:tc>
      </w:tr>
      <w:tr w14:paraId="11674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E7F404A">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55F1D5A6">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9"/>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690FED82">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02385CA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6"/>
                          <a:srcRect l="3556"/>
                          <a:stretch>
                            <a:fillRect/>
                          </a:stretch>
                        </pic:blipFill>
                        <pic:spPr>
                          <a:xfrm>
                            <a:off x="0" y="0"/>
                            <a:ext cx="2066925" cy="1581150"/>
                          </a:xfrm>
                          <a:prstGeom prst="rect">
                            <a:avLst/>
                          </a:prstGeom>
                        </pic:spPr>
                      </pic:pic>
                    </a:graphicData>
                  </a:graphic>
                </wp:inline>
              </w:drawing>
            </w:r>
          </w:p>
        </w:tc>
      </w:tr>
      <w:tr w14:paraId="4B09E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3328A4DD">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F95D0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7DAAC22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9"/>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7CC62EC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AEFE7D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7"/>
                          <a:srcRect l="14503" r="19777"/>
                          <a:stretch>
                            <a:fillRect/>
                          </a:stretch>
                        </pic:blipFill>
                        <pic:spPr>
                          <a:xfrm>
                            <a:off x="0" y="0"/>
                            <a:ext cx="1732280" cy="1976120"/>
                          </a:xfrm>
                          <a:prstGeom prst="rect">
                            <a:avLst/>
                          </a:prstGeom>
                        </pic:spPr>
                      </pic:pic>
                    </a:graphicData>
                  </a:graphic>
                </wp:inline>
              </w:drawing>
            </w:r>
          </w:p>
        </w:tc>
      </w:tr>
      <w:tr w14:paraId="4C87E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9B02DD">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30201443">
            <w:pPr>
              <w:pStyle w:val="5"/>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1056ED1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0799DA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9"/>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5385BF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701201F9">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8"/>
                          <a:srcRect r="3828"/>
                          <a:stretch>
                            <a:fillRect/>
                          </a:stretch>
                        </pic:blipFill>
                        <pic:spPr>
                          <a:xfrm>
                            <a:off x="0" y="0"/>
                            <a:ext cx="1914525" cy="1857375"/>
                          </a:xfrm>
                          <a:prstGeom prst="rect">
                            <a:avLst/>
                          </a:prstGeom>
                        </pic:spPr>
                      </pic:pic>
                    </a:graphicData>
                  </a:graphic>
                </wp:inline>
              </w:drawing>
            </w:r>
          </w:p>
        </w:tc>
      </w:tr>
      <w:tr w14:paraId="4502B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D22FB7A">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4A9CDDA6">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3F46CA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21FF081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DD0AEB9">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9"/>
                          <a:stretch>
                            <a:fillRect/>
                          </a:stretch>
                        </pic:blipFill>
                        <pic:spPr>
                          <a:xfrm>
                            <a:off x="0" y="0"/>
                            <a:ext cx="2159000" cy="1783080"/>
                          </a:xfrm>
                          <a:prstGeom prst="rect">
                            <a:avLst/>
                          </a:prstGeom>
                        </pic:spPr>
                      </pic:pic>
                    </a:graphicData>
                  </a:graphic>
                </wp:inline>
              </w:drawing>
            </w:r>
          </w:p>
        </w:tc>
      </w:tr>
      <w:tr w14:paraId="00378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12E62EF8">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0" w:name="_Toc633974011"/>
            <w:bookmarkStart w:id="1" w:name="_Toc734492700"/>
            <w:bookmarkStart w:id="2"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0"/>
          <w:bookmarkEnd w:id="1"/>
          <w:bookmarkEnd w:id="2"/>
          <w:p w14:paraId="693F24E8">
            <w:pPr>
              <w:pStyle w:val="5"/>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0EC3CA78">
            <w:pPr>
              <w:pStyle w:val="5"/>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9"/>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322A75C5">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0D5951A2">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40"/>
                          <a:stretch>
                            <a:fillRect/>
                          </a:stretch>
                        </pic:blipFill>
                        <pic:spPr>
                          <a:xfrm>
                            <a:off x="0" y="0"/>
                            <a:ext cx="2148205" cy="1318260"/>
                          </a:xfrm>
                          <a:prstGeom prst="rect">
                            <a:avLst/>
                          </a:prstGeom>
                        </pic:spPr>
                      </pic:pic>
                    </a:graphicData>
                  </a:graphic>
                </wp:inline>
              </w:drawing>
            </w:r>
          </w:p>
        </w:tc>
      </w:tr>
      <w:tr w14:paraId="19AA0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D4BBC3F">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2A21F01F">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DAED120">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9"/>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r>
              <w:rPr>
                <w:rFonts w:hint="eastAsia" w:cs="宋体"/>
                <w:b w:val="0"/>
                <w:kern w:val="2"/>
                <w:sz w:val="24"/>
                <w:szCs w:val="24"/>
                <w:lang w:val="en-US" w:eastAsia="zh"/>
                <w:woUserID w:val="1"/>
              </w:rPr>
              <w:t xml:space="preserve"> </w:t>
            </w:r>
          </w:p>
          <w:p w14:paraId="6E49C64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55CFD66B">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693652CD">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1"/>
                          <a:stretch>
                            <a:fillRect/>
                          </a:stretch>
                        </pic:blipFill>
                        <pic:spPr>
                          <a:xfrm>
                            <a:off x="0" y="0"/>
                            <a:ext cx="2348230" cy="1760855"/>
                          </a:xfrm>
                          <a:prstGeom prst="rect">
                            <a:avLst/>
                          </a:prstGeom>
                        </pic:spPr>
                      </pic:pic>
                    </a:graphicData>
                  </a:graphic>
                </wp:inline>
              </w:drawing>
            </w:r>
          </w:p>
        </w:tc>
      </w:tr>
      <w:tr w14:paraId="1CFB4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9E4F6F0">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5C27F60A">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783554B7">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9"/>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36DEBA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612E165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2"/>
                          <a:stretch>
                            <a:fillRect/>
                          </a:stretch>
                        </pic:blipFill>
                        <pic:spPr>
                          <a:xfrm>
                            <a:off x="0" y="0"/>
                            <a:ext cx="2133600" cy="1598930"/>
                          </a:xfrm>
                          <a:prstGeom prst="rect">
                            <a:avLst/>
                          </a:prstGeom>
                        </pic:spPr>
                      </pic:pic>
                    </a:graphicData>
                  </a:graphic>
                </wp:inline>
              </w:drawing>
            </w:r>
          </w:p>
        </w:tc>
      </w:tr>
      <w:tr w14:paraId="48CEF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6C34A772">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3" w:name="_Toc1845265186"/>
            <w:bookmarkStart w:id="4" w:name="_Toc1081692548"/>
            <w:bookmarkStart w:id="5"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3"/>
            <w:bookmarkEnd w:id="4"/>
            <w:bookmarkEnd w:id="5"/>
            <w:r>
              <w:rPr>
                <w:rFonts w:hint="eastAsia" w:ascii="宋体" w:hAnsi="宋体" w:eastAsia="宋体" w:cs="宋体"/>
                <w:b w:val="0"/>
                <w:kern w:val="2"/>
                <w:sz w:val="24"/>
                <w:szCs w:val="24"/>
                <w:lang w:val="en-US" w:eastAsia="zh" w:bidi="ar"/>
                <w:woUserID w:val="1"/>
              </w:rPr>
              <w:t>ESC Programmer</w:t>
            </w:r>
          </w:p>
          <w:p w14:paraId="0CAC2E5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6" w:name="_Toc1137231261"/>
            <w:bookmarkStart w:id="7" w:name="_Toc1598250576"/>
            <w:bookmarkStart w:id="8" w:name="_Toc138773931"/>
            <w:r>
              <w:rPr>
                <w:rFonts w:hint="eastAsia" w:ascii="宋体" w:hAnsi="宋体" w:cs="宋体"/>
                <w:kern w:val="2"/>
                <w:sz w:val="24"/>
                <w:szCs w:val="24"/>
                <w:lang w:val="en-US" w:eastAsia="zh"/>
                <w:woUserID w:val="1"/>
              </w:rPr>
              <w:t>Supports BL, BL32, AM32. Simple and easy to use.</w:t>
            </w:r>
          </w:p>
          <w:p w14:paraId="798A4B5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6"/>
          <w:bookmarkEnd w:id="7"/>
          <w:bookmarkEnd w:id="8"/>
          <w:p w14:paraId="431ED1F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03B49B79">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3"/>
                          <a:stretch>
                            <a:fillRect/>
                          </a:stretch>
                        </pic:blipFill>
                        <pic:spPr>
                          <a:xfrm>
                            <a:off x="0" y="0"/>
                            <a:ext cx="2194560" cy="2194560"/>
                          </a:xfrm>
                          <a:prstGeom prst="rect">
                            <a:avLst/>
                          </a:prstGeom>
                        </pic:spPr>
                      </pic:pic>
                    </a:graphicData>
                  </a:graphic>
                </wp:inline>
              </w:drawing>
            </w:r>
          </w:p>
        </w:tc>
      </w:tr>
      <w:tr w14:paraId="39E57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1BEE0ACE">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938954952"/>
            <w:bookmarkStart w:id="10" w:name="_Toc1164452091"/>
            <w:bookmarkStart w:id="11"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9"/>
            <w:bookmarkEnd w:id="10"/>
            <w:bookmarkEnd w:id="11"/>
            <w:r>
              <w:rPr>
                <w:rFonts w:hint="eastAsia" w:ascii="宋体" w:hAnsi="宋体" w:cs="宋体"/>
                <w:b w:val="0"/>
                <w:kern w:val="2"/>
                <w:sz w:val="24"/>
                <w:szCs w:val="24"/>
                <w:lang w:val="en-US" w:eastAsia="zh" w:bidi="ar"/>
                <w:woUserID w:val="1"/>
              </w:rPr>
              <w:t>Digital Airspeed Sensor without Pitot Tube</w:t>
            </w:r>
          </w:p>
          <w:p w14:paraId="1C1F125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714143700"/>
            <w:bookmarkStart w:id="13" w:name="_Toc508522144"/>
            <w:bookmarkStart w:id="14"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42EECD6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49D2C42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2"/>
          <w:bookmarkEnd w:id="13"/>
          <w:bookmarkEnd w:id="14"/>
          <w:p w14:paraId="71AF045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00934126">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4"/>
                          <a:stretch>
                            <a:fillRect/>
                          </a:stretch>
                        </pic:blipFill>
                        <pic:spPr>
                          <a:xfrm>
                            <a:off x="0" y="0"/>
                            <a:ext cx="2137410" cy="2222500"/>
                          </a:xfrm>
                          <a:prstGeom prst="rect">
                            <a:avLst/>
                          </a:prstGeom>
                        </pic:spPr>
                      </pic:pic>
                    </a:graphicData>
                  </a:graphic>
                </wp:inline>
              </w:drawing>
            </w:r>
          </w:p>
        </w:tc>
      </w:tr>
      <w:tr w14:paraId="2C055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18834694">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51C9658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5D6F0A4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09BEE6E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4488783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5"/>
                          <a:stretch>
                            <a:fillRect/>
                          </a:stretch>
                        </pic:blipFill>
                        <pic:spPr>
                          <a:xfrm>
                            <a:off x="0" y="0"/>
                            <a:ext cx="2136775" cy="2056765"/>
                          </a:xfrm>
                          <a:prstGeom prst="rect">
                            <a:avLst/>
                          </a:prstGeom>
                        </pic:spPr>
                      </pic:pic>
                    </a:graphicData>
                  </a:graphic>
                </wp:inline>
              </w:drawing>
            </w:r>
          </w:p>
        </w:tc>
      </w:tr>
    </w:tbl>
    <w:p w14:paraId="774AF389">
      <w:pPr>
        <w:jc w:val="left"/>
        <w:rPr>
          <w:rFonts w:hint="eastAsia" w:eastAsiaTheme="minorEastAsia"/>
          <w:lang w:eastAsia="zh"/>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BFCED3F"/>
    <w:multiLevelType w:val="multilevel"/>
    <w:tmpl w:val="ABFCED3F"/>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FD5ED3FC"/>
    <w:multiLevelType w:val="singleLevel"/>
    <w:tmpl w:val="FD5ED3FC"/>
    <w:lvl w:ilvl="0" w:tentative="0">
      <w:start w:val="1"/>
      <w:numFmt w:val="decimal"/>
      <w:lvlText w:val="%1."/>
      <w:lvlJc w:val="left"/>
      <w:pPr>
        <w:tabs>
          <w:tab w:val="left" w:pos="312"/>
        </w:tabs>
      </w:pPr>
    </w:lvl>
  </w:abstractNum>
  <w:abstractNum w:abstractNumId="2">
    <w:nsid w:val="FEC0214F"/>
    <w:multiLevelType w:val="multilevel"/>
    <w:tmpl w:val="FEC0214F"/>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3">
    <w:nsid w:val="31FC35BF"/>
    <w:multiLevelType w:val="multilevel"/>
    <w:tmpl w:val="31FC35BF"/>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4">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5">
    <w:nsid w:val="7FFB4589"/>
    <w:multiLevelType w:val="singleLevel"/>
    <w:tmpl w:val="7FFB4589"/>
    <w:lvl w:ilvl="0" w:tentative="0">
      <w:start w:val="1"/>
      <w:numFmt w:val="decimal"/>
      <w:lvlText w:val="%1."/>
      <w:lvlJc w:val="left"/>
      <w:pPr>
        <w:tabs>
          <w:tab w:val="left" w:pos="425"/>
        </w:tabs>
        <w:ind w:left="425" w:leftChars="0" w:hanging="425" w:firstLineChars="0"/>
      </w:pPr>
      <w:rPr>
        <w:rFonts w:hint="default"/>
      </w:rPr>
    </w:lvl>
  </w:abstractNum>
  <w:num w:numId="1">
    <w:abstractNumId w:val="2"/>
  </w:num>
  <w:num w:numId="2">
    <w:abstractNumId w:val="5"/>
  </w:num>
  <w:num w:numId="3">
    <w:abstractNumId w:val="0"/>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85775BC"/>
    <w:rsid w:val="0FFA1E6E"/>
    <w:rsid w:val="176E501A"/>
    <w:rsid w:val="17FEDF6E"/>
    <w:rsid w:val="1CFEC054"/>
    <w:rsid w:val="26FF533F"/>
    <w:rsid w:val="27C941A8"/>
    <w:rsid w:val="2B7752D9"/>
    <w:rsid w:val="2BEA9539"/>
    <w:rsid w:val="2FA4E716"/>
    <w:rsid w:val="2FEB884A"/>
    <w:rsid w:val="34825E0A"/>
    <w:rsid w:val="385775BC"/>
    <w:rsid w:val="387D9797"/>
    <w:rsid w:val="389B062E"/>
    <w:rsid w:val="39FD3B19"/>
    <w:rsid w:val="3DAE4252"/>
    <w:rsid w:val="3DD2AB78"/>
    <w:rsid w:val="3EFBB2DE"/>
    <w:rsid w:val="3EFE47AC"/>
    <w:rsid w:val="3F774358"/>
    <w:rsid w:val="3F7889C2"/>
    <w:rsid w:val="449D0A3E"/>
    <w:rsid w:val="45D8FE2A"/>
    <w:rsid w:val="46FC1A4C"/>
    <w:rsid w:val="49D30BBC"/>
    <w:rsid w:val="507FC186"/>
    <w:rsid w:val="55EF5D9C"/>
    <w:rsid w:val="571FBDF7"/>
    <w:rsid w:val="57F45707"/>
    <w:rsid w:val="59EFBFBC"/>
    <w:rsid w:val="5AE5C96B"/>
    <w:rsid w:val="5AEF521F"/>
    <w:rsid w:val="5CE76310"/>
    <w:rsid w:val="5CFB58AD"/>
    <w:rsid w:val="5E311C4A"/>
    <w:rsid w:val="5EBF1966"/>
    <w:rsid w:val="5F585836"/>
    <w:rsid w:val="5FBE781E"/>
    <w:rsid w:val="5FDFE738"/>
    <w:rsid w:val="62035F2D"/>
    <w:rsid w:val="64DDADD5"/>
    <w:rsid w:val="67DB0F7A"/>
    <w:rsid w:val="6ABFB8AB"/>
    <w:rsid w:val="6B6FFDF2"/>
    <w:rsid w:val="6B7F342E"/>
    <w:rsid w:val="6D145DBE"/>
    <w:rsid w:val="6EEE08A9"/>
    <w:rsid w:val="6F1FD91A"/>
    <w:rsid w:val="73CF2FBA"/>
    <w:rsid w:val="74511BC0"/>
    <w:rsid w:val="75476E15"/>
    <w:rsid w:val="763F1F24"/>
    <w:rsid w:val="766B0E0F"/>
    <w:rsid w:val="779F1C83"/>
    <w:rsid w:val="77DF74E0"/>
    <w:rsid w:val="77FD8497"/>
    <w:rsid w:val="79E4B9AD"/>
    <w:rsid w:val="7AFF4305"/>
    <w:rsid w:val="7D99E2B5"/>
    <w:rsid w:val="7DBF3175"/>
    <w:rsid w:val="7DDECF48"/>
    <w:rsid w:val="7DFF2CC8"/>
    <w:rsid w:val="7EBBEA72"/>
    <w:rsid w:val="7EDACE0F"/>
    <w:rsid w:val="7EF9D189"/>
    <w:rsid w:val="7F6FAE83"/>
    <w:rsid w:val="7F75A726"/>
    <w:rsid w:val="7F7F4129"/>
    <w:rsid w:val="7F87C2F8"/>
    <w:rsid w:val="7F9ECC87"/>
    <w:rsid w:val="7FAFA45A"/>
    <w:rsid w:val="7FEA36A8"/>
    <w:rsid w:val="7FEDF962"/>
    <w:rsid w:val="7FF717A4"/>
    <w:rsid w:val="87FBD334"/>
    <w:rsid w:val="9D7E1939"/>
    <w:rsid w:val="9D7F6181"/>
    <w:rsid w:val="A1FD880A"/>
    <w:rsid w:val="AF6DD331"/>
    <w:rsid w:val="AFFABD40"/>
    <w:rsid w:val="B3BFE52D"/>
    <w:rsid w:val="B7EF618A"/>
    <w:rsid w:val="BAB5DDF8"/>
    <w:rsid w:val="BB737656"/>
    <w:rsid w:val="BDEF1C25"/>
    <w:rsid w:val="BEA2BE44"/>
    <w:rsid w:val="BF4E14AA"/>
    <w:rsid w:val="BF6DB9EE"/>
    <w:rsid w:val="BFFFBD06"/>
    <w:rsid w:val="BFFFE110"/>
    <w:rsid w:val="C39FBC20"/>
    <w:rsid w:val="CEFF0FC2"/>
    <w:rsid w:val="CF7F7CED"/>
    <w:rsid w:val="CFBF543C"/>
    <w:rsid w:val="CFF7C872"/>
    <w:rsid w:val="D33F562B"/>
    <w:rsid w:val="DDFE86E2"/>
    <w:rsid w:val="DDFF957D"/>
    <w:rsid w:val="DF3BB5C9"/>
    <w:rsid w:val="DFF9C56B"/>
    <w:rsid w:val="E6B9063B"/>
    <w:rsid w:val="ED979223"/>
    <w:rsid w:val="EDCD2D0B"/>
    <w:rsid w:val="EEBFE16C"/>
    <w:rsid w:val="EFA7FB13"/>
    <w:rsid w:val="EFDB3B15"/>
    <w:rsid w:val="F3CD42FF"/>
    <w:rsid w:val="F3DF130C"/>
    <w:rsid w:val="F3FB5332"/>
    <w:rsid w:val="F56EB399"/>
    <w:rsid w:val="F5BE0E91"/>
    <w:rsid w:val="F5E608B9"/>
    <w:rsid w:val="F7BB9412"/>
    <w:rsid w:val="F8F8BEA8"/>
    <w:rsid w:val="FAE90656"/>
    <w:rsid w:val="FB1E735E"/>
    <w:rsid w:val="FC9F58C8"/>
    <w:rsid w:val="FDBE1E03"/>
    <w:rsid w:val="FDEF319C"/>
    <w:rsid w:val="FDF4B041"/>
    <w:rsid w:val="FDFFF184"/>
    <w:rsid w:val="FECFCDF0"/>
    <w:rsid w:val="FF0E186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keepNext w:val="0"/>
      <w:keepLines w:val="0"/>
      <w:widowControl/>
      <w:suppressLineNumbers w:val="0"/>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table" w:styleId="7">
    <w:name w:val="Table Grid"/>
    <w:basedOn w:val="6"/>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9">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jpe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24</Pages>
  <Words>3759</Words>
  <Characters>4859</Characters>
  <Lines>1</Lines>
  <Paragraphs>1</Paragraphs>
  <TotalTime>0</TotalTime>
  <ScaleCrop>false</ScaleCrop>
  <LinksUpToDate>false</LinksUpToDate>
  <CharactersWithSpaces>4960</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2026-02-06T20:17:00Z</dcterms:created>
  <dc:creator>lyhenry</dc:creator>
  <cp:lastModifiedBy>lyhenry</cp:lastModifiedBy>
  <dcterms:modified xsi:type="dcterms:W3CDTF">2026-04-25T19:40:42Z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97EA0A5785EC2E073AA8EC6935067340_43</vt:lpwstr>
  </property>
  <property fmtid="{D5CDD505-2E9C-101B-9397-08002B2CF9AE}" pid="4" name="KSOTemplateDocerSaveRecord">
    <vt:lpwstr>eyJoZGlkIjoiY2VlYjNlMGEzNjRmZTEyM2MyMDEwY2IwZjFkMDkyOTkiLCJ1c2VySWQiOiIxMjYwNDM5NzI5In0=</vt:lpwstr>
  </property>
</Properties>
</file>